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66F" w:rsidRPr="00A26F95" w:rsidRDefault="009665C7" w:rsidP="00A26F95">
      <w:pPr>
        <w:jc w:val="center"/>
        <w:rPr>
          <w:rFonts w:asciiTheme="minorEastAsia" w:hAnsiTheme="minorEastAsia"/>
          <w:b/>
          <w:sz w:val="36"/>
          <w:szCs w:val="36"/>
        </w:rPr>
      </w:pPr>
      <w:r>
        <w:rPr>
          <w:rFonts w:asciiTheme="minorEastAsia" w:hAnsiTheme="minorEastAsia" w:hint="eastAsia"/>
          <w:b/>
          <w:sz w:val="36"/>
          <w:szCs w:val="36"/>
        </w:rPr>
        <w:t>中文数字资源简介</w:t>
      </w:r>
    </w:p>
    <w:p w:rsidR="00FC166F" w:rsidRPr="00DE2293" w:rsidRDefault="00FC166F" w:rsidP="00FC166F">
      <w:pPr>
        <w:rPr>
          <w:rFonts w:asciiTheme="minorEastAsia" w:hAnsiTheme="minorEastAsia"/>
        </w:rPr>
      </w:pPr>
    </w:p>
    <w:p w:rsidR="00FC166F" w:rsidRPr="00DE2293" w:rsidRDefault="00FC166F" w:rsidP="00FC166F">
      <w:pPr>
        <w:rPr>
          <w:rFonts w:asciiTheme="minorEastAsia" w:hAnsiTheme="minorEastAsia"/>
        </w:rPr>
      </w:pPr>
      <w:r w:rsidRPr="00DE2293">
        <w:rPr>
          <w:rFonts w:asciiTheme="minorEastAsia" w:hAnsiTheme="minorEastAsia" w:hint="eastAsia"/>
        </w:rPr>
        <w:t>1</w:t>
      </w:r>
      <w:r w:rsidR="00A26F95">
        <w:rPr>
          <w:rFonts w:asciiTheme="minorEastAsia" w:hAnsiTheme="minorEastAsia"/>
        </w:rPr>
        <w:t>.</w:t>
      </w:r>
      <w:r w:rsidRPr="00DE2293">
        <w:rPr>
          <w:rFonts w:asciiTheme="minorEastAsia" w:hAnsiTheme="minorEastAsia" w:hint="eastAsia"/>
          <w:highlight w:val="green"/>
        </w:rPr>
        <w:t>中国知网</w:t>
      </w:r>
      <w:r w:rsidR="00DE2293" w:rsidRPr="00DE2293">
        <w:rPr>
          <w:rFonts w:asciiTheme="minorEastAsia" w:hAnsiTheme="minorEastAsia" w:hint="eastAsia"/>
          <w:highlight w:val="green"/>
        </w:rPr>
        <w:t>：</w:t>
      </w:r>
      <w:r w:rsidRPr="00DE2293">
        <w:rPr>
          <w:rFonts w:asciiTheme="minorEastAsia" w:hAnsiTheme="minorEastAsia" w:hint="eastAsia"/>
        </w:rPr>
        <w:t>英文简称CNKI，CNKI是指国家知识基础设施，由清华大学、清华同方发起，始建于1999年6月，实体是同方知网(北京)技术有限公司。中国知网已经发展成为集期刊杂志、博士硕士论文、会议论文、报纸、工具书、年鉴、专利、标准、国学、海外文献资源为一体的网络出版平台，资源非常丰富，数量巨大。是教师教学与科研、在校学生拓展学习的有力工具。我校读者可访问学术期刊资源。</w:t>
      </w:r>
    </w:p>
    <w:p w:rsidR="00FC166F" w:rsidRPr="00DE2293" w:rsidRDefault="00FC166F" w:rsidP="00FC166F">
      <w:pPr>
        <w:rPr>
          <w:rFonts w:asciiTheme="minorEastAsia" w:hAnsiTheme="minorEastAsia"/>
        </w:rPr>
      </w:pPr>
      <w:r w:rsidRPr="00DE2293">
        <w:rPr>
          <w:rFonts w:asciiTheme="minorEastAsia" w:hAnsiTheme="minorEastAsia" w:hint="eastAsia"/>
        </w:rPr>
        <w:t>2</w:t>
      </w:r>
      <w:r w:rsidR="00A26F95">
        <w:rPr>
          <w:rFonts w:asciiTheme="minorEastAsia" w:hAnsiTheme="minorEastAsia"/>
        </w:rPr>
        <w:t>.</w:t>
      </w:r>
      <w:r w:rsidRPr="00DE2293">
        <w:rPr>
          <w:rFonts w:asciiTheme="minorEastAsia" w:hAnsiTheme="minorEastAsia" w:hint="eastAsia"/>
          <w:highlight w:val="green"/>
        </w:rPr>
        <w:t>超星数字图书馆（超星公司）</w:t>
      </w:r>
      <w:r w:rsidR="00DE2293" w:rsidRPr="00DE2293">
        <w:rPr>
          <w:rFonts w:asciiTheme="minorEastAsia" w:hAnsiTheme="minorEastAsia" w:hint="eastAsia"/>
          <w:highlight w:val="green"/>
        </w:rPr>
        <w:t>：</w:t>
      </w:r>
      <w:r w:rsidRPr="00DE2293">
        <w:rPr>
          <w:rFonts w:asciiTheme="minorEastAsia" w:hAnsiTheme="minorEastAsia" w:hint="eastAsia"/>
        </w:rPr>
        <w:t>超星数字图书馆是目前世界最大的中文在线数字图书馆，提供大量的电子图书资源，包括文学、经济、计算机等二十余大类，数百万册电子图书，500 万篇论文。</w:t>
      </w:r>
    </w:p>
    <w:p w:rsidR="00FC166F" w:rsidRPr="00DE2293" w:rsidRDefault="00FC166F" w:rsidP="00FC166F">
      <w:pPr>
        <w:rPr>
          <w:rFonts w:asciiTheme="minorEastAsia" w:hAnsiTheme="minorEastAsia"/>
        </w:rPr>
      </w:pPr>
      <w:r w:rsidRPr="00DE2293">
        <w:rPr>
          <w:rFonts w:asciiTheme="minorEastAsia" w:hAnsiTheme="minorEastAsia" w:hint="eastAsia"/>
        </w:rPr>
        <w:t>3</w:t>
      </w:r>
      <w:r w:rsidR="00A26F95">
        <w:rPr>
          <w:rFonts w:asciiTheme="minorEastAsia" w:hAnsiTheme="minorEastAsia"/>
        </w:rPr>
        <w:t>.</w:t>
      </w:r>
      <w:r w:rsidRPr="00DE2293">
        <w:rPr>
          <w:rFonts w:asciiTheme="minorEastAsia" w:hAnsiTheme="minorEastAsia" w:hint="eastAsia"/>
          <w:highlight w:val="green"/>
        </w:rPr>
        <w:t>读秀中文学术搜索（超星公司）</w:t>
      </w:r>
      <w:r w:rsidR="00DE2293" w:rsidRPr="00DE2293">
        <w:rPr>
          <w:rFonts w:asciiTheme="minorEastAsia" w:hAnsiTheme="minorEastAsia" w:hint="eastAsia"/>
          <w:highlight w:val="green"/>
        </w:rPr>
        <w:t>：</w:t>
      </w:r>
      <w:r w:rsidRPr="00DE2293">
        <w:rPr>
          <w:rFonts w:asciiTheme="minorEastAsia" w:hAnsiTheme="minorEastAsia" w:hint="eastAsia"/>
        </w:rPr>
        <w:tab/>
        <w:t>以280万册图书、8.8万种期刊、13亿页中文资料为基础，是一个庞大的知识系统。读者可进行图书、期刊、报纸、学位论文、会议论文及全文检索。检索图书时，结果可直接链接本馆收藏情况，如果本馆有纸本图书，会显示借阅情况及典藏地点，以便读者来馆借阅；如果本馆有电子图书，可以直接阅读相关电子图书；如果两者都没有，可以通过该网页的图书馆文献传递中心，按照提示输入读者的电子邮箱进行原文传递，由系统自动传递，24小时内响应。</w:t>
      </w:r>
    </w:p>
    <w:p w:rsidR="00FC166F" w:rsidRPr="00DE2293" w:rsidRDefault="00FC166F" w:rsidP="00FC166F">
      <w:pPr>
        <w:rPr>
          <w:rFonts w:asciiTheme="minorEastAsia" w:hAnsiTheme="minorEastAsia"/>
        </w:rPr>
      </w:pPr>
      <w:r w:rsidRPr="00DE2293">
        <w:rPr>
          <w:rFonts w:asciiTheme="minorEastAsia" w:hAnsiTheme="minorEastAsia" w:hint="eastAsia"/>
        </w:rPr>
        <w:t>4</w:t>
      </w:r>
      <w:r w:rsidR="00A26F95">
        <w:rPr>
          <w:rFonts w:asciiTheme="minorEastAsia" w:hAnsiTheme="minorEastAsia"/>
        </w:rPr>
        <w:t>.</w:t>
      </w:r>
      <w:r w:rsidRPr="00DE2293">
        <w:rPr>
          <w:rFonts w:asciiTheme="minorEastAsia" w:hAnsiTheme="minorEastAsia" w:hint="eastAsia"/>
          <w:highlight w:val="green"/>
        </w:rPr>
        <w:t>百链外文学术搜索（超星公司）</w:t>
      </w:r>
      <w:r w:rsidR="00DE2293" w:rsidRPr="00DE2293">
        <w:rPr>
          <w:rFonts w:asciiTheme="minorEastAsia" w:hAnsiTheme="minorEastAsia" w:hint="eastAsia"/>
          <w:highlight w:val="green"/>
        </w:rPr>
        <w:t>：</w:t>
      </w:r>
      <w:r w:rsidRPr="00DE2293">
        <w:rPr>
          <w:rFonts w:asciiTheme="minorEastAsia" w:hAnsiTheme="minorEastAsia" w:hint="eastAsia"/>
        </w:rPr>
        <w:tab/>
        <w:t>提供图书、期刊、学位论文、会议论文、专利、标准等各类学术资源的一站式检索，以及文献获取途径。检索的资源如果本馆已购买，可直接链接到原文下载、阅读，如本馆没有购买，可申请文献传递，通过邮箱获取全文（最好用QQ邮箱）。</w:t>
      </w:r>
    </w:p>
    <w:p w:rsidR="00FC166F" w:rsidRPr="00DE2293" w:rsidRDefault="00FC166F" w:rsidP="00FC166F">
      <w:pPr>
        <w:rPr>
          <w:rFonts w:asciiTheme="minorEastAsia" w:hAnsiTheme="minorEastAsia"/>
        </w:rPr>
      </w:pPr>
      <w:r w:rsidRPr="00DE2293">
        <w:rPr>
          <w:rFonts w:asciiTheme="minorEastAsia" w:hAnsiTheme="minorEastAsia" w:hint="eastAsia"/>
        </w:rPr>
        <w:t>5</w:t>
      </w:r>
      <w:r w:rsidR="00A26F95">
        <w:rPr>
          <w:rFonts w:asciiTheme="minorEastAsia" w:hAnsiTheme="minorEastAsia"/>
        </w:rPr>
        <w:t>.</w:t>
      </w:r>
      <w:r w:rsidRPr="00DE2293">
        <w:rPr>
          <w:rFonts w:asciiTheme="minorEastAsia" w:hAnsiTheme="minorEastAsia" w:hint="eastAsia"/>
          <w:highlight w:val="green"/>
        </w:rPr>
        <w:t>超星中文发现系统（超星公司）</w:t>
      </w:r>
      <w:r w:rsidR="00DE2293" w:rsidRPr="00DE2293">
        <w:rPr>
          <w:rFonts w:asciiTheme="minorEastAsia" w:hAnsiTheme="minorEastAsia" w:hint="eastAsia"/>
          <w:highlight w:val="green"/>
        </w:rPr>
        <w:t>：</w:t>
      </w:r>
      <w:r w:rsidRPr="00DE2293">
        <w:rPr>
          <w:rFonts w:asciiTheme="minorEastAsia" w:hAnsiTheme="minorEastAsia" w:hint="eastAsia"/>
        </w:rPr>
        <w:tab/>
        <w:t>超星发现，以4.3亿多条海量的中文文献及知识元数据为基础（每年数据增长3000万条以上），利用数据仓储、资源整合、知识挖掘、数据分析、文献计量模型等技术，完成高效、精准、统一的学术资源搜索，进而通过分面聚类、引文分析、知识关联分析等实现高价值学术文献发现、纵横结合的深度知识挖掘，可视化的全方位知识关联。是我们了解研究目标发展趋势、研究目标的主要专家、研究机构</w:t>
      </w:r>
      <w:r w:rsidR="00F85E8D">
        <w:rPr>
          <w:rFonts w:asciiTheme="minorEastAsia" w:hAnsiTheme="minorEastAsia" w:hint="eastAsia"/>
        </w:rPr>
        <w:t>。</w:t>
      </w:r>
    </w:p>
    <w:p w:rsidR="00FC166F" w:rsidRPr="00DE2293" w:rsidRDefault="00FC166F" w:rsidP="00FC166F">
      <w:pPr>
        <w:rPr>
          <w:rFonts w:asciiTheme="minorEastAsia" w:hAnsiTheme="minorEastAsia"/>
        </w:rPr>
      </w:pPr>
      <w:r w:rsidRPr="00DE2293">
        <w:rPr>
          <w:rFonts w:asciiTheme="minorEastAsia" w:hAnsiTheme="minorEastAsia" w:hint="eastAsia"/>
        </w:rPr>
        <w:t>6</w:t>
      </w:r>
      <w:r w:rsidR="00A26F95">
        <w:rPr>
          <w:rFonts w:asciiTheme="minorEastAsia" w:hAnsiTheme="minorEastAsia"/>
        </w:rPr>
        <w:t>.</w:t>
      </w:r>
      <w:r w:rsidR="005E656E" w:rsidRPr="005E656E">
        <w:rPr>
          <w:rFonts w:asciiTheme="minorEastAsia" w:hAnsiTheme="minorEastAsia"/>
          <w:highlight w:val="green"/>
        </w:rPr>
        <w:t>超星</w:t>
      </w:r>
      <w:r w:rsidRPr="00DE2293">
        <w:rPr>
          <w:rFonts w:asciiTheme="minorEastAsia" w:hAnsiTheme="minorEastAsia" w:hint="eastAsia"/>
          <w:highlight w:val="green"/>
        </w:rPr>
        <w:t>移动图书馆</w:t>
      </w:r>
      <w:r w:rsidR="005E656E">
        <w:rPr>
          <w:rFonts w:asciiTheme="minorEastAsia" w:hAnsiTheme="minorEastAsia" w:hint="eastAsia"/>
          <w:highlight w:val="green"/>
        </w:rPr>
        <w:t>A</w:t>
      </w:r>
      <w:r w:rsidR="005E656E">
        <w:rPr>
          <w:rFonts w:asciiTheme="minorEastAsia" w:hAnsiTheme="minorEastAsia"/>
          <w:highlight w:val="green"/>
        </w:rPr>
        <w:t>PP</w:t>
      </w:r>
      <w:r w:rsidR="00DE2293" w:rsidRPr="00DE2293">
        <w:rPr>
          <w:rFonts w:asciiTheme="minorEastAsia" w:hAnsiTheme="minorEastAsia" w:hint="eastAsia"/>
          <w:highlight w:val="green"/>
        </w:rPr>
        <w:t>：</w:t>
      </w:r>
      <w:r w:rsidRPr="00DE2293">
        <w:rPr>
          <w:rFonts w:asciiTheme="minorEastAsia" w:hAnsiTheme="minorEastAsia" w:hint="eastAsia"/>
        </w:rPr>
        <w:t>超星移动图书馆是以本公司百万册电子图书,海量报纸文章以及中外文献元数据为基础，以移动无线通讯网络为支撑，通过手机、iPad等手持移动终端设备，为图书馆用户提供搜索和阅读数字信息资源，自助查询和完成借阅业务，实现对读者的云服务。</w:t>
      </w:r>
    </w:p>
    <w:p w:rsidR="00FC166F" w:rsidRPr="00DE2293" w:rsidRDefault="00FC166F" w:rsidP="00F85E8D">
      <w:pPr>
        <w:ind w:firstLineChars="200" w:firstLine="420"/>
        <w:rPr>
          <w:rFonts w:asciiTheme="minorEastAsia" w:hAnsiTheme="minorEastAsia"/>
        </w:rPr>
      </w:pPr>
      <w:r w:rsidRPr="00DE2293">
        <w:rPr>
          <w:rFonts w:asciiTheme="minorEastAsia" w:hAnsiTheme="minorEastAsia" w:hint="eastAsia"/>
        </w:rPr>
        <w:t>我校读者登录移动图书馆，用户名</w:t>
      </w:r>
      <w:r w:rsidR="00F05C54">
        <w:rPr>
          <w:rFonts w:asciiTheme="minorEastAsia" w:hAnsiTheme="minorEastAsia" w:hint="eastAsia"/>
        </w:rPr>
        <w:t>是学号，</w:t>
      </w:r>
      <w:r w:rsidRPr="00DE2293">
        <w:rPr>
          <w:rFonts w:asciiTheme="minorEastAsia" w:hAnsiTheme="minorEastAsia" w:hint="eastAsia"/>
        </w:rPr>
        <w:t>密码</w:t>
      </w:r>
      <w:r w:rsidR="00F05C54">
        <w:rPr>
          <w:rFonts w:asciiTheme="minorEastAsia" w:hAnsiTheme="minorEastAsia" w:hint="eastAsia"/>
        </w:rPr>
        <w:t>与借阅相同</w:t>
      </w:r>
      <w:r w:rsidRPr="00DE2293">
        <w:rPr>
          <w:rFonts w:asciiTheme="minorEastAsia" w:hAnsiTheme="minorEastAsia" w:hint="eastAsia"/>
        </w:rPr>
        <w:t>，可以检索馆藏书刊，对书刊进行续借；可查询章节、图书、期刊、报纸、学位论文、视频、网页、图片、新闻等学术资源，可以在线浏览、阅读3万册epub格式电子书的全文，以及在线8000万种的电子报纸资源。</w:t>
      </w:r>
    </w:p>
    <w:p w:rsidR="001C69AD" w:rsidRPr="00DE2293" w:rsidRDefault="00DE2293" w:rsidP="001C69AD">
      <w:pPr>
        <w:rPr>
          <w:rFonts w:asciiTheme="minorEastAsia" w:hAnsiTheme="minorEastAsia"/>
        </w:rPr>
      </w:pPr>
      <w:r w:rsidRPr="00DE2293">
        <w:rPr>
          <w:rFonts w:asciiTheme="minorEastAsia" w:hAnsiTheme="minorEastAsia"/>
        </w:rPr>
        <w:t>7</w:t>
      </w:r>
      <w:r w:rsidR="00A26F95">
        <w:rPr>
          <w:rFonts w:asciiTheme="minorEastAsia" w:hAnsiTheme="minorEastAsia"/>
        </w:rPr>
        <w:t>.</w:t>
      </w:r>
      <w:r w:rsidR="001C69AD" w:rsidRPr="00DE2293">
        <w:rPr>
          <w:rFonts w:asciiTheme="minorEastAsia" w:hAnsiTheme="minorEastAsia" w:hint="eastAsia"/>
          <w:highlight w:val="green"/>
        </w:rPr>
        <w:t>人大复印报刊资料数据库：</w:t>
      </w:r>
      <w:r w:rsidR="001C69AD" w:rsidRPr="00DE2293">
        <w:rPr>
          <w:rFonts w:asciiTheme="minorEastAsia" w:hAnsiTheme="minorEastAsia" w:hint="eastAsia"/>
        </w:rPr>
        <w:t>人大复印报刊资料全文数据库、摘要库本地镜像加远程在线服务。</w:t>
      </w:r>
    </w:p>
    <w:p w:rsidR="001C69AD" w:rsidRPr="00DE2293" w:rsidRDefault="001C69AD" w:rsidP="001C69AD">
      <w:pPr>
        <w:ind w:firstLineChars="200" w:firstLine="420"/>
        <w:rPr>
          <w:rFonts w:asciiTheme="minorEastAsia" w:hAnsiTheme="minorEastAsia"/>
        </w:rPr>
      </w:pPr>
      <w:r w:rsidRPr="00DE2293">
        <w:rPr>
          <w:rFonts w:asciiTheme="minorEastAsia" w:hAnsiTheme="minorEastAsia" w:hint="eastAsia"/>
        </w:rPr>
        <w:t>本数据库涉及人文社会科学领域中的各个学科，包括政治学与社会学类、哲学类、法律类、经济学与经济管理类、教育类、文学与艺术类、历史学类、文化信息传播类以及其他类。每个类别分别涵盖了相关专题的期刊文章。</w:t>
      </w:r>
    </w:p>
    <w:p w:rsidR="00FC166F" w:rsidRPr="00DE2293" w:rsidRDefault="001C69AD" w:rsidP="00FC1764">
      <w:pPr>
        <w:ind w:firstLineChars="200" w:firstLine="420"/>
        <w:rPr>
          <w:rFonts w:asciiTheme="minorEastAsia" w:hAnsiTheme="minorEastAsia"/>
        </w:rPr>
      </w:pPr>
      <w:r w:rsidRPr="00DE2293">
        <w:rPr>
          <w:rFonts w:asciiTheme="minorEastAsia" w:hAnsiTheme="minorEastAsia" w:hint="eastAsia"/>
        </w:rPr>
        <w:t>特色：依循严谨的学术标准，精选各个学科专业的学术论文，收录资源质量较高。收录年限：1995年至今，部分专题已回溯到创刊年。</w:t>
      </w:r>
    </w:p>
    <w:p w:rsidR="00FC166F" w:rsidRPr="00DE2293" w:rsidRDefault="00DE2293" w:rsidP="001C69AD">
      <w:pPr>
        <w:rPr>
          <w:rFonts w:asciiTheme="minorEastAsia" w:hAnsiTheme="minorEastAsia"/>
        </w:rPr>
      </w:pPr>
      <w:r w:rsidRPr="00DE2293">
        <w:rPr>
          <w:rFonts w:asciiTheme="minorEastAsia" w:hAnsiTheme="minorEastAsia"/>
        </w:rPr>
        <w:t>8</w:t>
      </w:r>
      <w:r w:rsidR="00A26F95">
        <w:rPr>
          <w:rFonts w:asciiTheme="minorEastAsia" w:hAnsiTheme="minorEastAsia"/>
        </w:rPr>
        <w:t>.</w:t>
      </w:r>
      <w:r w:rsidR="001C69AD" w:rsidRPr="00DE2293">
        <w:rPr>
          <w:rFonts w:asciiTheme="minorEastAsia" w:hAnsiTheme="minorEastAsia" w:hint="eastAsia"/>
          <w:highlight w:val="green"/>
        </w:rPr>
        <w:t>万方数据知识服务平台：</w:t>
      </w:r>
      <w:r w:rsidR="001C69AD" w:rsidRPr="0032059A">
        <w:rPr>
          <w:rFonts w:asciiTheme="minorEastAsia" w:hAnsiTheme="minorEastAsia" w:hint="eastAsia"/>
        </w:rPr>
        <w:t>①</w:t>
      </w:r>
      <w:r w:rsidR="001C69AD" w:rsidRPr="00DE2293">
        <w:rPr>
          <w:rFonts w:asciiTheme="minorEastAsia" w:hAnsiTheme="minorEastAsia" w:hint="eastAsia"/>
        </w:rPr>
        <w:t>中外专利数据库</w:t>
      </w:r>
      <w:r w:rsidR="001C69AD">
        <w:rPr>
          <w:rFonts w:asciiTheme="minorEastAsia" w:hAnsiTheme="minorEastAsia" w:hint="eastAsia"/>
        </w:rPr>
        <w:t>：</w:t>
      </w:r>
      <w:r w:rsidR="001C69AD" w:rsidRPr="0032059A">
        <w:rPr>
          <w:rFonts w:asciiTheme="minorEastAsia" w:hAnsiTheme="minorEastAsia"/>
        </w:rPr>
        <w:t>（Wanfang Patent Database，WFPD）收录始于1985年，目前共收录中国专利1500万余条，国外专利3700万余条，年增25万条，收录范围涉及11国两组织，其中11国为：中国、美国、澳大利亚、加拿大、瑞士、德国、法</w:t>
      </w:r>
      <w:r w:rsidR="001C69AD" w:rsidRPr="0032059A">
        <w:rPr>
          <w:rFonts w:asciiTheme="minorEastAsia" w:hAnsiTheme="minorEastAsia"/>
        </w:rPr>
        <w:lastRenderedPageBreak/>
        <w:t>国</w:t>
      </w:r>
      <w:r w:rsidR="001C69AD">
        <w:rPr>
          <w:rFonts w:asciiTheme="minorEastAsia" w:hAnsiTheme="minorEastAsia"/>
        </w:rPr>
        <w:t>、英国、日本、韩国、俄罗斯；两组织为：世界专利组织、欧洲专利局</w:t>
      </w:r>
      <w:r w:rsidR="001C69AD" w:rsidRPr="00DE2293">
        <w:rPr>
          <w:rFonts w:asciiTheme="minorEastAsia" w:hAnsiTheme="minorEastAsia" w:hint="eastAsia"/>
        </w:rPr>
        <w:t>；</w:t>
      </w:r>
      <w:r w:rsidR="001C69AD" w:rsidRPr="0032059A">
        <w:rPr>
          <w:rFonts w:asciiTheme="minorEastAsia" w:hAnsiTheme="minorEastAsia" w:hint="eastAsia"/>
        </w:rPr>
        <w:t>②</w:t>
      </w:r>
      <w:r w:rsidR="001C69AD" w:rsidRPr="00DE2293">
        <w:rPr>
          <w:rFonts w:asciiTheme="minorEastAsia" w:hAnsiTheme="minorEastAsia" w:hint="eastAsia"/>
        </w:rPr>
        <w:t>创新助手</w:t>
      </w:r>
      <w:r w:rsidR="001C69AD">
        <w:rPr>
          <w:rFonts w:asciiTheme="minorEastAsia" w:hAnsiTheme="minorEastAsia" w:hint="eastAsia"/>
        </w:rPr>
        <w:t>：面向图书馆学科服务，是</w:t>
      </w:r>
      <w:r w:rsidR="001C69AD" w:rsidRPr="00A61BD1">
        <w:rPr>
          <w:rFonts w:asciiTheme="minorEastAsia" w:hAnsiTheme="minorEastAsia" w:hint="eastAsia"/>
        </w:rPr>
        <w:t>科</w:t>
      </w:r>
      <w:r w:rsidR="001C69AD">
        <w:rPr>
          <w:rFonts w:asciiTheme="minorEastAsia" w:hAnsiTheme="minorEastAsia" w:hint="eastAsia"/>
        </w:rPr>
        <w:t>研大数据信息挖掘与</w:t>
      </w:r>
      <w:r w:rsidR="001C69AD" w:rsidRPr="00A61BD1">
        <w:rPr>
          <w:rFonts w:asciiTheme="minorEastAsia" w:hAnsiTheme="minorEastAsia" w:hint="eastAsia"/>
        </w:rPr>
        <w:t>分析</w:t>
      </w:r>
      <w:r w:rsidR="001C69AD">
        <w:rPr>
          <w:rFonts w:asciiTheme="minorEastAsia" w:hAnsiTheme="minorEastAsia" w:hint="eastAsia"/>
        </w:rPr>
        <w:t>的工具。</w:t>
      </w:r>
    </w:p>
    <w:p w:rsidR="00FC166F" w:rsidRDefault="00DE2293" w:rsidP="00FC166F">
      <w:pPr>
        <w:rPr>
          <w:rFonts w:asciiTheme="minorEastAsia" w:hAnsiTheme="minorEastAsia"/>
        </w:rPr>
      </w:pPr>
      <w:r w:rsidRPr="00DE2293">
        <w:rPr>
          <w:rFonts w:asciiTheme="minorEastAsia" w:hAnsiTheme="minorEastAsia"/>
        </w:rPr>
        <w:t>9</w:t>
      </w:r>
      <w:r w:rsidR="00A26F95">
        <w:rPr>
          <w:rFonts w:asciiTheme="minorEastAsia" w:hAnsiTheme="minorEastAsia"/>
        </w:rPr>
        <w:t>.</w:t>
      </w:r>
      <w:r w:rsidR="001C69AD" w:rsidRPr="00DE2293">
        <w:rPr>
          <w:rFonts w:asciiTheme="minorEastAsia" w:hAnsiTheme="minorEastAsia" w:hint="eastAsia"/>
          <w:highlight w:val="green"/>
        </w:rPr>
        <w:t>国研网(国务院发展研究中心信息网)-教育版：</w:t>
      </w:r>
      <w:r w:rsidR="001C69AD" w:rsidRPr="00DE2293">
        <w:rPr>
          <w:rFonts w:asciiTheme="minorEastAsia" w:hAnsiTheme="minorEastAsia" w:hint="eastAsia"/>
        </w:rPr>
        <w:t>它由全文数据库、统计数据库、研究报告数据库、专题数据库四大数据库集群组成。全面汇集、整合国内外经济、金融和教育领域的动态信息和研究成果，为全国各高等院校的管理者、师生和研究机构提供高端的决策和研究参考信息。</w:t>
      </w:r>
    </w:p>
    <w:p w:rsidR="001C69AD" w:rsidRPr="001C69AD" w:rsidRDefault="001C69AD" w:rsidP="001C69AD">
      <w:pPr>
        <w:rPr>
          <w:rFonts w:asciiTheme="minorEastAsia" w:hAnsiTheme="minorEastAsia"/>
        </w:rPr>
      </w:pPr>
      <w:r w:rsidRPr="00B7679C">
        <w:rPr>
          <w:rFonts w:asciiTheme="minorEastAsia" w:hAnsiTheme="minorEastAsia" w:hint="eastAsia"/>
          <w:highlight w:val="green"/>
        </w:rPr>
        <w:t>国研网“经济.管理案例”库</w:t>
      </w:r>
      <w:r w:rsidRPr="001C69AD">
        <w:rPr>
          <w:rFonts w:asciiTheme="minorEastAsia" w:hAnsiTheme="minorEastAsia" w:hint="eastAsia"/>
        </w:rPr>
        <w:t>：包括企业管理、公共管理、实用资源案例库。数据涵盖2000年后10多年案例全文</w:t>
      </w:r>
    </w:p>
    <w:p w:rsidR="001C69AD" w:rsidRPr="001C69AD" w:rsidRDefault="001C69AD" w:rsidP="001C69AD">
      <w:pPr>
        <w:rPr>
          <w:rFonts w:asciiTheme="minorEastAsia" w:hAnsiTheme="minorEastAsia"/>
        </w:rPr>
      </w:pPr>
      <w:r w:rsidRPr="00B7679C">
        <w:rPr>
          <w:rFonts w:asciiTheme="minorEastAsia" w:hAnsiTheme="minorEastAsia" w:hint="eastAsia"/>
          <w:highlight w:val="green"/>
        </w:rPr>
        <w:t>电子商务数据库</w:t>
      </w:r>
      <w:r>
        <w:rPr>
          <w:rFonts w:asciiTheme="minorEastAsia" w:hAnsiTheme="minorEastAsia" w:hint="eastAsia"/>
        </w:rPr>
        <w:t>：</w:t>
      </w:r>
      <w:r w:rsidRPr="00DE2293">
        <w:rPr>
          <w:rFonts w:asciiTheme="minorEastAsia" w:hAnsiTheme="minorEastAsia" w:hint="eastAsia"/>
        </w:rPr>
        <w:t>包括行业纵览、重点应用、支撑体系、示范工程、典型案例、领袖言论、月度报告、季度报告、热点研究等栏目。其中，“部委动态”栏目可按电子商务主管部门名称检索；地方动态栏目可按全国31个省自治区直辖市及港澳台地区名称进行检索。该库实行每日更新，日更新量50篇左右。</w:t>
      </w:r>
    </w:p>
    <w:p w:rsidR="00B7679C" w:rsidRDefault="00B7679C" w:rsidP="001C69AD">
      <w:pPr>
        <w:rPr>
          <w:rFonts w:asciiTheme="minorEastAsia" w:hAnsiTheme="minorEastAsia"/>
        </w:rPr>
      </w:pPr>
      <w:r w:rsidRPr="00DE2293">
        <w:rPr>
          <w:rFonts w:asciiTheme="minorEastAsia" w:hAnsiTheme="minorEastAsia" w:hint="eastAsia"/>
          <w:highlight w:val="green"/>
        </w:rPr>
        <w:t>战略性新兴产业数据库：</w:t>
      </w:r>
      <w:r>
        <w:rPr>
          <w:rFonts w:asciiTheme="minorEastAsia" w:hAnsiTheme="minorEastAsia" w:hint="eastAsia"/>
        </w:rPr>
        <w:t>：</w:t>
      </w:r>
      <w:r w:rsidRPr="00DE2293">
        <w:rPr>
          <w:rFonts w:asciiTheme="minorEastAsia" w:hAnsiTheme="minorEastAsia" w:hint="eastAsia"/>
        </w:rPr>
        <w:t>针对七大战略性新兴产业发展中的热点、重点、发展趋势以及政策导向等进行动态跟踪、情报收集与研究分析。</w:t>
      </w:r>
    </w:p>
    <w:p w:rsidR="001C69AD" w:rsidRPr="00DE2293" w:rsidRDefault="00B7679C" w:rsidP="001C69AD">
      <w:pPr>
        <w:rPr>
          <w:rFonts w:asciiTheme="minorEastAsia" w:hAnsiTheme="minorEastAsia"/>
        </w:rPr>
      </w:pPr>
      <w:r w:rsidRPr="00DE2293">
        <w:rPr>
          <w:rFonts w:asciiTheme="minorEastAsia" w:hAnsiTheme="minorEastAsia" w:hint="eastAsia"/>
          <w:highlight w:val="green"/>
        </w:rPr>
        <w:t>文化产业数据库</w:t>
      </w:r>
      <w:r>
        <w:rPr>
          <w:rFonts w:asciiTheme="minorEastAsia" w:hAnsiTheme="minorEastAsia" w:hint="eastAsia"/>
        </w:rPr>
        <w:t>：</w:t>
      </w:r>
      <w:r w:rsidRPr="00DE2293">
        <w:rPr>
          <w:rFonts w:asciiTheme="minorEastAsia" w:hAnsiTheme="minorEastAsia" w:hint="eastAsia"/>
        </w:rPr>
        <w:t>内容包括产业纵缆、重点产业（动漫产业、游戏产业、影视娱乐、出版印刷、工艺美术、广告会展、创意设计、网络文化、文化旅游）、产业投融资、市场与监管、设施建设、园区与基地、文化产业走出去、国外文化产业、文化遗产保护、公共文化服务等。</w:t>
      </w:r>
    </w:p>
    <w:p w:rsidR="00FC166F" w:rsidRPr="00DE2293" w:rsidRDefault="00DE2293" w:rsidP="001C69AD">
      <w:pPr>
        <w:rPr>
          <w:rFonts w:asciiTheme="minorEastAsia" w:hAnsiTheme="minorEastAsia"/>
        </w:rPr>
      </w:pPr>
      <w:r w:rsidRPr="00DE2293">
        <w:rPr>
          <w:rFonts w:asciiTheme="minorEastAsia" w:hAnsiTheme="minorEastAsia"/>
        </w:rPr>
        <w:t>10</w:t>
      </w:r>
      <w:r w:rsidR="00A26F95">
        <w:rPr>
          <w:rFonts w:asciiTheme="minorEastAsia" w:hAnsiTheme="minorEastAsia"/>
        </w:rPr>
        <w:t>.</w:t>
      </w:r>
      <w:r w:rsidR="00B7679C" w:rsidRPr="00DE2293">
        <w:rPr>
          <w:rFonts w:asciiTheme="minorEastAsia" w:hAnsiTheme="minorEastAsia" w:hint="eastAsia"/>
          <w:highlight w:val="green"/>
        </w:rPr>
        <w:t>库客数字音乐图书馆：</w:t>
      </w:r>
      <w:r w:rsidR="00B7679C" w:rsidRPr="00DE2293">
        <w:rPr>
          <w:rFonts w:asciiTheme="minorEastAsia" w:hAnsiTheme="minorEastAsia" w:hint="eastAsia"/>
        </w:rPr>
        <w:tab/>
        <w:t>库客数字音乐图书馆（www.kuke.com）是国内唯一一家专注于非流行音乐发展的数字音乐图书馆。积极打造以互联网音乐服务为核心的用户消费平台，为所有音乐学习者和爱好者提供一个全面、丰富的正版数字音乐资源，致力于推动国内高雅音乐的普及，促进中国音乐素质教育的发展。包括音频、视频、有声读物、现场Kuke Live四种资源。</w:t>
      </w:r>
    </w:p>
    <w:p w:rsidR="00FC166F" w:rsidRPr="00DE2293" w:rsidRDefault="00DE2293" w:rsidP="00FC166F">
      <w:pPr>
        <w:rPr>
          <w:rFonts w:asciiTheme="minorEastAsia" w:hAnsiTheme="minorEastAsia"/>
        </w:rPr>
      </w:pPr>
      <w:r>
        <w:rPr>
          <w:rFonts w:asciiTheme="minorEastAsia" w:hAnsiTheme="minorEastAsia"/>
        </w:rPr>
        <w:t>11</w:t>
      </w:r>
      <w:r w:rsidR="00A26F95">
        <w:rPr>
          <w:rFonts w:asciiTheme="minorEastAsia" w:hAnsiTheme="minorEastAsia"/>
        </w:rPr>
        <w:t>.</w:t>
      </w:r>
      <w:r w:rsidR="00B7679C" w:rsidRPr="00DE2293">
        <w:rPr>
          <w:rFonts w:asciiTheme="minorEastAsia" w:hAnsiTheme="minorEastAsia" w:hint="eastAsia"/>
          <w:highlight w:val="green"/>
        </w:rPr>
        <w:t>北大法意案例教学数据库：</w:t>
      </w:r>
      <w:r w:rsidR="00B7679C" w:rsidRPr="00A26F95">
        <w:rPr>
          <w:rFonts w:asciiTheme="minorEastAsia" w:hAnsiTheme="minorEastAsia" w:hint="eastAsia"/>
        </w:rPr>
        <w:t>①</w:t>
      </w:r>
      <w:r w:rsidR="00B7679C">
        <w:rPr>
          <w:rFonts w:asciiTheme="minorEastAsia" w:hAnsiTheme="minorEastAsia" w:hint="eastAsia"/>
        </w:rPr>
        <w:t xml:space="preserve"> </w:t>
      </w:r>
      <w:r w:rsidR="00B7679C" w:rsidRPr="00DE2293">
        <w:rPr>
          <w:rFonts w:asciiTheme="minorEastAsia" w:hAnsiTheme="minorEastAsia" w:hint="eastAsia"/>
        </w:rPr>
        <w:t>法意数据库：包括法律法规、司法案例、合同范本、法学论著、法学辞典、法律文书、法律资讯等模块的内容；</w:t>
      </w:r>
      <w:r w:rsidR="00B7679C" w:rsidRPr="00A26F95">
        <w:rPr>
          <w:rFonts w:asciiTheme="minorEastAsia" w:hAnsiTheme="minorEastAsia" w:hint="eastAsia"/>
        </w:rPr>
        <w:t>②</w:t>
      </w:r>
      <w:r w:rsidR="00B7679C">
        <w:rPr>
          <w:rFonts w:asciiTheme="minorEastAsia" w:hAnsiTheme="minorEastAsia" w:hint="eastAsia"/>
        </w:rPr>
        <w:t xml:space="preserve"> </w:t>
      </w:r>
      <w:r w:rsidR="00B7679C" w:rsidRPr="00DE2293">
        <w:rPr>
          <w:rFonts w:asciiTheme="minorEastAsia" w:hAnsiTheme="minorEastAsia" w:hint="eastAsia"/>
        </w:rPr>
        <w:t>法学大数据分析平台</w:t>
      </w:r>
    </w:p>
    <w:p w:rsidR="00FC166F" w:rsidRPr="00DE2293" w:rsidRDefault="00DE2293" w:rsidP="00FC166F">
      <w:pPr>
        <w:rPr>
          <w:rFonts w:asciiTheme="minorEastAsia" w:hAnsiTheme="minorEastAsia"/>
        </w:rPr>
      </w:pPr>
      <w:r>
        <w:rPr>
          <w:rFonts w:asciiTheme="minorEastAsia" w:hAnsiTheme="minorEastAsia"/>
        </w:rPr>
        <w:t>12</w:t>
      </w:r>
      <w:r w:rsidR="00A26F95">
        <w:rPr>
          <w:rFonts w:asciiTheme="minorEastAsia" w:hAnsiTheme="minorEastAsia"/>
        </w:rPr>
        <w:t>.</w:t>
      </w:r>
      <w:r w:rsidR="00B7679C" w:rsidRPr="00DE2293">
        <w:rPr>
          <w:rFonts w:asciiTheme="minorEastAsia" w:hAnsiTheme="minorEastAsia" w:hint="eastAsia"/>
          <w:highlight w:val="green"/>
        </w:rPr>
        <w:t>大成过刊数据库</w:t>
      </w:r>
      <w:r w:rsidR="00B7679C" w:rsidRPr="00DE2293">
        <w:rPr>
          <w:rFonts w:asciiTheme="minorEastAsia" w:hAnsiTheme="minorEastAsia" w:hint="eastAsia"/>
        </w:rPr>
        <w:t>：《大成故纸堆数据库》是专门收录古旧资源的数据库，内容覆盖晚清和民国期刊（老旧刊）、古籍文献、民国图书、古地方志、中共党史期刊、申报共六个方面的老旧资源。</w:t>
      </w:r>
    </w:p>
    <w:p w:rsidR="00FC166F" w:rsidRPr="00DE2293" w:rsidRDefault="00DE2293" w:rsidP="00FC166F">
      <w:pPr>
        <w:rPr>
          <w:rFonts w:asciiTheme="minorEastAsia" w:hAnsiTheme="minorEastAsia"/>
        </w:rPr>
      </w:pPr>
      <w:r>
        <w:rPr>
          <w:rFonts w:asciiTheme="minorEastAsia" w:hAnsiTheme="minorEastAsia"/>
        </w:rPr>
        <w:t>13</w:t>
      </w:r>
      <w:r w:rsidR="00A26F95">
        <w:rPr>
          <w:rFonts w:asciiTheme="minorEastAsia" w:hAnsiTheme="minorEastAsia"/>
        </w:rPr>
        <w:t>.</w:t>
      </w:r>
      <w:r w:rsidR="00B7679C" w:rsidRPr="00DE2293">
        <w:rPr>
          <w:rFonts w:asciiTheme="minorEastAsia" w:hAnsiTheme="minorEastAsia" w:hint="eastAsia"/>
          <w:highlight w:val="green"/>
        </w:rPr>
        <w:t>中华数字书苑艺术博物馆：</w:t>
      </w:r>
      <w:r w:rsidR="00B7679C" w:rsidRPr="00DE2293">
        <w:rPr>
          <w:rFonts w:asciiTheme="minorEastAsia" w:hAnsiTheme="minorEastAsia" w:hint="eastAsia"/>
        </w:rPr>
        <w:tab/>
        <w:t>包含中国民间美术馆、中国红色美术馆、中国古代设计馆、中国美术馆、中国书法馆、中国老照片馆、中国出土器精品馆等个十八个分馆、中国古设计馆，约36万张艺术类、建筑类、设计类等图片在线浏览、检索、下载服务。</w:t>
      </w:r>
    </w:p>
    <w:p w:rsidR="00B7679C" w:rsidRDefault="00FC166F" w:rsidP="00B7679C">
      <w:pPr>
        <w:rPr>
          <w:rFonts w:asciiTheme="minorEastAsia" w:hAnsiTheme="minorEastAsia"/>
        </w:rPr>
      </w:pPr>
      <w:r w:rsidRPr="00DE2293">
        <w:rPr>
          <w:rFonts w:asciiTheme="minorEastAsia" w:hAnsiTheme="minorEastAsia" w:hint="eastAsia"/>
        </w:rPr>
        <w:t>1</w:t>
      </w:r>
      <w:r w:rsidR="00DE2293">
        <w:rPr>
          <w:rFonts w:asciiTheme="minorEastAsia" w:hAnsiTheme="minorEastAsia"/>
        </w:rPr>
        <w:t>4</w:t>
      </w:r>
      <w:r w:rsidR="00A26F95">
        <w:rPr>
          <w:rFonts w:asciiTheme="minorEastAsia" w:hAnsiTheme="minorEastAsia"/>
        </w:rPr>
        <w:t>.</w:t>
      </w:r>
      <w:r w:rsidR="00B7679C" w:rsidRPr="00DE2293">
        <w:rPr>
          <w:rFonts w:asciiTheme="minorEastAsia" w:hAnsiTheme="minorEastAsia" w:hint="eastAsia"/>
          <w:highlight w:val="green"/>
        </w:rPr>
        <w:t>外研讯飞学习资源库：</w:t>
      </w:r>
      <w:r w:rsidR="00B7679C" w:rsidRPr="00DE2293">
        <w:rPr>
          <w:rFonts w:asciiTheme="minorEastAsia" w:hAnsiTheme="minorEastAsia" w:hint="eastAsia"/>
        </w:rPr>
        <w:t>FIF外语学习资源库是由外研讯飞公司倾力打造的新一代富媒体、多语种外语学习产品。 该产品基于科大讯飞全球领先的语音技术，整合国内外海量优质外语学习资源，为广大外语学习者提供一站式在线学习体验。FiF外语学习资源库提供校外访问功能，即在学校内注册成功的账号，在校外也可以正常登录使用！</w:t>
      </w:r>
    </w:p>
    <w:p w:rsidR="00FC166F" w:rsidRPr="009665C7" w:rsidRDefault="00B7679C" w:rsidP="00B7679C">
      <w:pPr>
        <w:ind w:firstLineChars="200" w:firstLine="420"/>
        <w:rPr>
          <w:rFonts w:asciiTheme="minorEastAsia" w:hAnsiTheme="minorEastAsia"/>
          <w:szCs w:val="21"/>
        </w:rPr>
      </w:pPr>
      <w:r w:rsidRPr="009665C7">
        <w:rPr>
          <w:rFonts w:asciiTheme="minorEastAsia" w:hAnsiTheme="minorEastAsia" w:hint="eastAsia"/>
          <w:szCs w:val="21"/>
        </w:rPr>
        <w:t>该库包括：①智能口语训练资源模块；②在线双语阅读资源模块；③英语口语评测引擎；④互动在线课程资源模块；⑤视听影音学习资源模块；⑥外语学习资讯模块；⑦多语言学习资源模块 ；⑧用户中心统计分析模块；⑨个性化学习诊断模块；⑩考试留学课程学习模块。</w:t>
      </w:r>
    </w:p>
    <w:p w:rsidR="00FC166F" w:rsidRPr="009665C7" w:rsidRDefault="00FC166F" w:rsidP="00B7679C">
      <w:pPr>
        <w:rPr>
          <w:rFonts w:asciiTheme="minorEastAsia" w:hAnsiTheme="minorEastAsia"/>
          <w:szCs w:val="21"/>
        </w:rPr>
      </w:pPr>
      <w:r w:rsidRPr="009665C7">
        <w:rPr>
          <w:rFonts w:asciiTheme="minorEastAsia" w:hAnsiTheme="minorEastAsia" w:hint="eastAsia"/>
          <w:szCs w:val="21"/>
        </w:rPr>
        <w:t>1</w:t>
      </w:r>
      <w:r w:rsidR="00DE2293" w:rsidRPr="009665C7">
        <w:rPr>
          <w:rFonts w:asciiTheme="minorEastAsia" w:hAnsiTheme="minorEastAsia"/>
          <w:szCs w:val="21"/>
        </w:rPr>
        <w:t>5</w:t>
      </w:r>
      <w:r w:rsidR="00A26F95" w:rsidRPr="009665C7">
        <w:rPr>
          <w:rFonts w:asciiTheme="minorEastAsia" w:hAnsiTheme="minorEastAsia"/>
          <w:szCs w:val="21"/>
        </w:rPr>
        <w:t>.</w:t>
      </w:r>
      <w:r w:rsidR="00B7679C" w:rsidRPr="009665C7">
        <w:rPr>
          <w:rFonts w:asciiTheme="minorEastAsia" w:hAnsiTheme="minorEastAsia" w:hint="eastAsia"/>
          <w:szCs w:val="21"/>
          <w:highlight w:val="green"/>
        </w:rPr>
        <w:t>SYNC 教学资源数据库：</w:t>
      </w:r>
      <w:r w:rsidR="00B7679C" w:rsidRPr="009665C7">
        <w:rPr>
          <w:rFonts w:asciiTheme="minorEastAsia" w:hAnsiTheme="minorEastAsia" w:hint="eastAsia"/>
          <w:szCs w:val="21"/>
        </w:rPr>
        <w:t>教学资源库覆盖基础类、工程类、经管类、人文类、医药类、农业类六大学科。资源学科总条数713229条。基础类：总条数152247条。工程类：总条数183637条。经管类：总条数74982条。人文类：总条数119030条。医药类: 总条数149245条。农业类：总条数34088条。</w:t>
      </w:r>
    </w:p>
    <w:p w:rsidR="001C69AD" w:rsidRPr="009665C7" w:rsidRDefault="00FC166F" w:rsidP="00FC166F">
      <w:pPr>
        <w:rPr>
          <w:rFonts w:asciiTheme="minorEastAsia" w:hAnsiTheme="minorEastAsia"/>
          <w:szCs w:val="21"/>
        </w:rPr>
      </w:pPr>
      <w:r w:rsidRPr="009665C7">
        <w:rPr>
          <w:rFonts w:asciiTheme="minorEastAsia" w:hAnsiTheme="minorEastAsia" w:hint="eastAsia"/>
          <w:szCs w:val="21"/>
        </w:rPr>
        <w:t>1</w:t>
      </w:r>
      <w:r w:rsidR="00DE2293" w:rsidRPr="009665C7">
        <w:rPr>
          <w:rFonts w:asciiTheme="minorEastAsia" w:hAnsiTheme="minorEastAsia"/>
          <w:szCs w:val="21"/>
        </w:rPr>
        <w:t>6</w:t>
      </w:r>
      <w:r w:rsidR="00A26F95" w:rsidRPr="009665C7">
        <w:rPr>
          <w:rFonts w:asciiTheme="minorEastAsia" w:hAnsiTheme="minorEastAsia"/>
          <w:szCs w:val="21"/>
        </w:rPr>
        <w:t>.</w:t>
      </w:r>
      <w:r w:rsidR="00B7679C" w:rsidRPr="009665C7">
        <w:rPr>
          <w:rFonts w:ascii="宋体" w:eastAsia="宋体" w:hAnsi="宋体" w:cs="宋体" w:hint="eastAsia"/>
          <w:kern w:val="0"/>
          <w:szCs w:val="21"/>
          <w:highlight w:val="green"/>
        </w:rPr>
        <w:t>新学术新知学术发现系统</w:t>
      </w:r>
      <w:r w:rsidR="00B7679C" w:rsidRPr="009665C7">
        <w:rPr>
          <w:rFonts w:ascii="宋体" w:eastAsia="宋体" w:hAnsi="宋体" w:cs="宋体" w:hint="eastAsia"/>
          <w:kern w:val="0"/>
          <w:szCs w:val="21"/>
        </w:rPr>
        <w:t>：</w:t>
      </w:r>
      <w:r w:rsidR="00B7679C" w:rsidRPr="009665C7">
        <w:rPr>
          <w:rFonts w:asciiTheme="minorEastAsia" w:hAnsiTheme="minorEastAsia"/>
          <w:szCs w:val="21"/>
        </w:rPr>
        <w:t>囊括国际主流出版商、行业学会高质量学术内容和近百万个国内外学术站点，可实现多类型，多出版商跨库检索。</w:t>
      </w:r>
    </w:p>
    <w:p w:rsidR="00B7679C" w:rsidRPr="009665C7" w:rsidRDefault="00B7679C" w:rsidP="00201062">
      <w:pPr>
        <w:ind w:firstLineChars="100" w:firstLine="210"/>
        <w:rPr>
          <w:rFonts w:asciiTheme="minorEastAsia" w:hAnsiTheme="minorEastAsia"/>
          <w:szCs w:val="21"/>
        </w:rPr>
      </w:pPr>
      <w:r w:rsidRPr="009665C7">
        <w:rPr>
          <w:rFonts w:asciiTheme="minorEastAsia" w:hAnsiTheme="minorEastAsia"/>
          <w:szCs w:val="21"/>
        </w:rPr>
        <w:t>包括学术期刊、学位论文、学术图书、会议论文、专利、标准、技术报告等文献类型。</w:t>
      </w:r>
    </w:p>
    <w:p w:rsidR="005C4215" w:rsidRPr="009665C7" w:rsidRDefault="005C4215" w:rsidP="005C4215">
      <w:pPr>
        <w:rPr>
          <w:rFonts w:asciiTheme="minorEastAsia" w:hAnsiTheme="minorEastAsia"/>
          <w:szCs w:val="21"/>
        </w:rPr>
      </w:pPr>
      <w:r w:rsidRPr="009665C7">
        <w:rPr>
          <w:rFonts w:ascii="宋体" w:eastAsia="宋体" w:hAnsi="宋体" w:cs="宋体" w:hint="eastAsia"/>
          <w:color w:val="002060"/>
          <w:kern w:val="0"/>
          <w:szCs w:val="21"/>
        </w:rPr>
        <w:lastRenderedPageBreak/>
        <w:t>1</w:t>
      </w:r>
      <w:r w:rsidRPr="009665C7">
        <w:rPr>
          <w:rFonts w:ascii="宋体" w:eastAsia="宋体" w:hAnsi="宋体" w:cs="宋体"/>
          <w:color w:val="002060"/>
          <w:kern w:val="0"/>
          <w:szCs w:val="21"/>
        </w:rPr>
        <w:t xml:space="preserve">7. </w:t>
      </w:r>
      <w:r w:rsidRPr="009665C7">
        <w:rPr>
          <w:rFonts w:ascii="宋体" w:eastAsia="宋体" w:hAnsi="宋体" w:cs="宋体"/>
          <w:kern w:val="0"/>
          <w:szCs w:val="21"/>
          <w:highlight w:val="green"/>
        </w:rPr>
        <w:t>CSSCI</w:t>
      </w:r>
      <w:r w:rsidRPr="009665C7">
        <w:rPr>
          <w:rFonts w:ascii="宋体" w:eastAsia="宋体" w:hAnsi="宋体" w:cs="宋体" w:hint="eastAsia"/>
          <w:kern w:val="0"/>
          <w:szCs w:val="21"/>
          <w:highlight w:val="green"/>
        </w:rPr>
        <w:t>：</w:t>
      </w:r>
      <w:r w:rsidRPr="009665C7">
        <w:rPr>
          <w:rFonts w:ascii="宋体" w:eastAsia="宋体" w:hAnsi="宋体" w:cs="宋体"/>
          <w:kern w:val="0"/>
          <w:szCs w:val="21"/>
        </w:rPr>
        <w:t>中文社会科学引文索引</w:t>
      </w:r>
      <w:r w:rsidR="001531FD">
        <w:rPr>
          <w:rFonts w:ascii="宋体" w:eastAsia="宋体" w:hAnsi="宋体" w:cs="宋体" w:hint="eastAsia"/>
          <w:kern w:val="0"/>
          <w:szCs w:val="21"/>
        </w:rPr>
        <w:t>：</w:t>
      </w:r>
      <w:r w:rsidR="001531FD">
        <w:rPr>
          <w:rFonts w:ascii="Helvetica" w:hAnsi="Helvetica" w:cs="Helvetica"/>
          <w:color w:val="333333"/>
          <w:szCs w:val="21"/>
          <w:shd w:val="clear" w:color="auto" w:fill="FFFFFF"/>
        </w:rPr>
        <w:t>由</w:t>
      </w:r>
      <w:r w:rsidR="001531FD" w:rsidRPr="001531FD">
        <w:rPr>
          <w:rFonts w:asciiTheme="minorEastAsia" w:hAnsiTheme="minorEastAsia"/>
        </w:rPr>
        <w:t>南京大学</w:t>
      </w:r>
      <w:r w:rsidR="001531FD">
        <w:rPr>
          <w:rFonts w:ascii="Helvetica" w:hAnsi="Helvetica" w:cs="Helvetica"/>
          <w:color w:val="333333"/>
          <w:szCs w:val="21"/>
          <w:shd w:val="clear" w:color="auto" w:fill="FFFFFF"/>
        </w:rPr>
        <w:t>中国社会科学研究评价中心开发研制的数据库，用来检索中文社会科学领域的论文收录和文献被引用情况，是我国人文社会科学评价领域的标志性工程。每两年更新一次</w:t>
      </w:r>
      <w:r w:rsidR="001531FD">
        <w:rPr>
          <w:rFonts w:ascii="Helvetica" w:hAnsi="Helvetica" w:cs="Helvetica" w:hint="eastAsia"/>
          <w:color w:val="333333"/>
          <w:szCs w:val="21"/>
          <w:shd w:val="clear" w:color="auto" w:fill="FFFFFF"/>
        </w:rPr>
        <w:t>。</w:t>
      </w:r>
    </w:p>
    <w:p w:rsidR="00FC166F" w:rsidRDefault="00B7679C" w:rsidP="001C69AD">
      <w:pPr>
        <w:rPr>
          <w:rFonts w:asciiTheme="minorEastAsia" w:hAnsiTheme="minorEastAsia"/>
        </w:rPr>
      </w:pPr>
      <w:r>
        <w:rPr>
          <w:rFonts w:asciiTheme="minorEastAsia" w:hAnsiTheme="minorEastAsia"/>
        </w:rPr>
        <w:t xml:space="preserve"> </w:t>
      </w:r>
    </w:p>
    <w:p w:rsidR="00FC166F" w:rsidRDefault="00FC166F" w:rsidP="00A26F95">
      <w:pPr>
        <w:jc w:val="center"/>
        <w:rPr>
          <w:rFonts w:asciiTheme="minorEastAsia" w:hAnsiTheme="minorEastAsia"/>
          <w:b/>
          <w:sz w:val="36"/>
          <w:szCs w:val="36"/>
        </w:rPr>
      </w:pPr>
      <w:r w:rsidRPr="00A26F95">
        <w:rPr>
          <w:rFonts w:asciiTheme="minorEastAsia" w:hAnsiTheme="minorEastAsia" w:hint="eastAsia"/>
          <w:b/>
          <w:sz w:val="36"/>
          <w:szCs w:val="36"/>
        </w:rPr>
        <w:t>外文</w:t>
      </w:r>
      <w:r w:rsidR="009665C7">
        <w:rPr>
          <w:rFonts w:asciiTheme="minorEastAsia" w:hAnsiTheme="minorEastAsia" w:hint="eastAsia"/>
          <w:b/>
          <w:sz w:val="36"/>
          <w:szCs w:val="36"/>
        </w:rPr>
        <w:t>数字资源简介</w:t>
      </w:r>
      <w:r w:rsidRPr="00A26F95">
        <w:rPr>
          <w:rFonts w:asciiTheme="minorEastAsia" w:hAnsiTheme="minorEastAsia" w:hint="eastAsia"/>
          <w:b/>
          <w:sz w:val="36"/>
          <w:szCs w:val="36"/>
        </w:rPr>
        <w:t xml:space="preserve"> </w:t>
      </w:r>
      <w:r w:rsidRPr="00A26F95">
        <w:rPr>
          <w:rFonts w:asciiTheme="minorEastAsia" w:hAnsiTheme="minorEastAsia" w:hint="eastAsia"/>
          <w:b/>
          <w:sz w:val="36"/>
          <w:szCs w:val="36"/>
        </w:rPr>
        <w:tab/>
      </w:r>
      <w:r w:rsidRPr="00A26F95">
        <w:rPr>
          <w:rFonts w:asciiTheme="minorEastAsia" w:hAnsiTheme="minorEastAsia" w:hint="eastAsia"/>
          <w:b/>
          <w:sz w:val="36"/>
          <w:szCs w:val="36"/>
        </w:rPr>
        <w:tab/>
      </w:r>
    </w:p>
    <w:p w:rsidR="00A26F95" w:rsidRPr="00A26F95" w:rsidRDefault="00A26F95" w:rsidP="00A26F95">
      <w:pPr>
        <w:jc w:val="center"/>
        <w:rPr>
          <w:rFonts w:asciiTheme="minorEastAsia" w:hAnsiTheme="minorEastAsia"/>
          <w:b/>
          <w:sz w:val="36"/>
          <w:szCs w:val="36"/>
        </w:rPr>
      </w:pPr>
    </w:p>
    <w:p w:rsidR="00FC166F" w:rsidRPr="009665C7" w:rsidRDefault="00A26F95" w:rsidP="00A26F95">
      <w:pPr>
        <w:rPr>
          <w:rFonts w:asciiTheme="minorEastAsia" w:hAnsiTheme="minorEastAsia"/>
          <w:szCs w:val="21"/>
        </w:rPr>
      </w:pPr>
      <w:r w:rsidRPr="009665C7">
        <w:rPr>
          <w:rFonts w:asciiTheme="minorEastAsia" w:hAnsiTheme="minorEastAsia"/>
          <w:szCs w:val="21"/>
        </w:rPr>
        <w:t>1.</w:t>
      </w:r>
      <w:r w:rsidRPr="009665C7">
        <w:rPr>
          <w:rFonts w:asciiTheme="minorEastAsia" w:hAnsiTheme="minorEastAsia" w:hint="eastAsia"/>
          <w:szCs w:val="21"/>
          <w:highlight w:val="green"/>
        </w:rPr>
        <w:t xml:space="preserve"> </w:t>
      </w:r>
      <w:r w:rsidR="00D3753D" w:rsidRPr="009665C7">
        <w:rPr>
          <w:rFonts w:asciiTheme="minorEastAsia" w:hAnsiTheme="minorEastAsia"/>
          <w:szCs w:val="21"/>
          <w:highlight w:val="green"/>
        </w:rPr>
        <w:t>Web of Science</w:t>
      </w:r>
      <w:r w:rsidR="00D3753D" w:rsidRPr="009665C7">
        <w:rPr>
          <w:rFonts w:asciiTheme="minorEastAsia" w:hAnsiTheme="minorEastAsia" w:hint="eastAsia"/>
          <w:szCs w:val="21"/>
          <w:highlight w:val="green"/>
        </w:rPr>
        <w:t>：</w:t>
      </w:r>
      <w:r w:rsidR="00201062" w:rsidRPr="009665C7">
        <w:rPr>
          <w:rFonts w:ascii="宋体" w:eastAsia="宋体" w:hAnsi="宋体" w:cs="宋体" w:hint="eastAsia"/>
          <w:color w:val="002060"/>
          <w:kern w:val="0"/>
          <w:szCs w:val="21"/>
        </w:rPr>
        <w:t>Web of Science-SCIE （2015年开始）</w:t>
      </w:r>
      <w:r w:rsidR="001B74BF" w:rsidRPr="009665C7">
        <w:rPr>
          <w:rFonts w:ascii="宋体" w:eastAsia="宋体" w:hAnsi="宋体" w:cs="宋体" w:hint="eastAsia"/>
          <w:color w:val="002060"/>
          <w:kern w:val="0"/>
          <w:szCs w:val="21"/>
        </w:rPr>
        <w:t>（科学引文索引，简称SCIE）是世界上最权威的引文索引数据库之一。SCIE收录了自然学科领域中最具权威和影响力的8,700多种学术期刊，涉及了自然科学的176个学科，收录的内容可回溯至1900年。</w:t>
      </w:r>
    </w:p>
    <w:p w:rsidR="00FC166F" w:rsidRPr="00DE2293" w:rsidRDefault="00A26F95" w:rsidP="00FC166F">
      <w:pPr>
        <w:rPr>
          <w:rFonts w:asciiTheme="minorEastAsia" w:hAnsiTheme="minorEastAsia"/>
        </w:rPr>
      </w:pPr>
      <w:r>
        <w:rPr>
          <w:rFonts w:asciiTheme="minorEastAsia" w:hAnsiTheme="minorEastAsia"/>
        </w:rPr>
        <w:t>2.</w:t>
      </w:r>
      <w:r w:rsidR="00D3753D" w:rsidRPr="00DE2293">
        <w:rPr>
          <w:rFonts w:asciiTheme="minorEastAsia" w:hAnsiTheme="minorEastAsia" w:hint="eastAsia"/>
          <w:highlight w:val="green"/>
        </w:rPr>
        <w:t>ScienceDirect(爱思唯尔期刊全文数据库)：</w:t>
      </w:r>
      <w:r w:rsidR="00D3753D" w:rsidRPr="00DE2293">
        <w:rPr>
          <w:rFonts w:asciiTheme="minorEastAsia" w:hAnsiTheme="minorEastAsia" w:hint="eastAsia"/>
        </w:rPr>
        <w:t>爱思唯尔(Elsevier)是一家经营科学、技术和医学信息产品及出版服务的世界一流出版集团。ScienceDirect（简称SD）是Elsevier公司的核心产品，是全学科的全文数据库，集世界领先的经同行评审的科技和医学信息之大成，中国高校每月下载量最高的数据库之一。拥有3800多种期刊和35000册图书。我馆购买了其中的化学、生物、工程、地球科学四个模块。</w:t>
      </w:r>
    </w:p>
    <w:p w:rsidR="00FC166F" w:rsidRPr="00DE2293" w:rsidRDefault="00DE2293" w:rsidP="00DE2293">
      <w:pPr>
        <w:ind w:firstLineChars="200" w:firstLine="420"/>
        <w:rPr>
          <w:rFonts w:asciiTheme="minorEastAsia" w:hAnsiTheme="minorEastAsia"/>
        </w:rPr>
      </w:pPr>
      <w:r w:rsidRPr="00DE2293">
        <w:rPr>
          <w:rFonts w:asciiTheme="minorEastAsia" w:hAnsiTheme="minorEastAsia" w:hint="eastAsia"/>
        </w:rPr>
        <w:t>②</w:t>
      </w:r>
      <w:r>
        <w:rPr>
          <w:rFonts w:asciiTheme="minorEastAsia" w:hAnsiTheme="minorEastAsia" w:hint="eastAsia"/>
        </w:rPr>
        <w:t xml:space="preserve"> </w:t>
      </w:r>
      <w:r w:rsidR="00FC166F" w:rsidRPr="00A26F95">
        <w:rPr>
          <w:rFonts w:asciiTheme="minorEastAsia" w:hAnsiTheme="minorEastAsia" w:hint="eastAsia"/>
        </w:rPr>
        <w:t>寻知学术文献数据检索平台：</w:t>
      </w:r>
      <w:r w:rsidR="00FC166F" w:rsidRPr="00DE2293">
        <w:rPr>
          <w:rFonts w:asciiTheme="minorEastAsia" w:hAnsiTheme="minorEastAsia" w:hint="eastAsia"/>
        </w:rPr>
        <w:t>整合全球2000余所知名机构知识库资源及其他网络搜集到的资源而建设的的学术文献检索平台，汇集了各个学科的海量外文文献，以优质期刊论文、国际学术会议论文、国际知名科研教育机构大学学位论文和图书资源为主。</w:t>
      </w:r>
    </w:p>
    <w:p w:rsidR="00FC166F" w:rsidRPr="00DE2293" w:rsidRDefault="00A26F95" w:rsidP="00FC166F">
      <w:pPr>
        <w:rPr>
          <w:rFonts w:asciiTheme="minorEastAsia" w:hAnsiTheme="minorEastAsia"/>
        </w:rPr>
      </w:pPr>
      <w:r>
        <w:rPr>
          <w:rFonts w:asciiTheme="minorEastAsia" w:hAnsiTheme="minorEastAsia"/>
        </w:rPr>
        <w:t>3.</w:t>
      </w:r>
      <w:r w:rsidR="00FC166F" w:rsidRPr="00DE2293">
        <w:rPr>
          <w:rFonts w:asciiTheme="minorEastAsia" w:hAnsiTheme="minorEastAsia" w:hint="eastAsia"/>
          <w:highlight w:val="green"/>
        </w:rPr>
        <w:t>EBSCO(asp+bsp)全文期刊</w:t>
      </w:r>
      <w:r w:rsidR="00DE2293" w:rsidRPr="00DE2293">
        <w:rPr>
          <w:rFonts w:asciiTheme="minorEastAsia" w:hAnsiTheme="minorEastAsia" w:hint="eastAsia"/>
          <w:highlight w:val="green"/>
        </w:rPr>
        <w:t>：</w:t>
      </w:r>
      <w:r w:rsidR="00DE2293" w:rsidRPr="00DE2293">
        <w:rPr>
          <w:rFonts w:asciiTheme="minorEastAsia" w:hAnsiTheme="minorEastAsia" w:hint="eastAsia"/>
        </w:rPr>
        <w:t>①</w:t>
      </w:r>
      <w:r w:rsidR="00DE2293">
        <w:rPr>
          <w:rFonts w:asciiTheme="minorEastAsia" w:hAnsiTheme="minorEastAsia" w:hint="eastAsia"/>
        </w:rPr>
        <w:t xml:space="preserve"> </w:t>
      </w:r>
      <w:r w:rsidR="00FC166F" w:rsidRPr="00DE2293">
        <w:rPr>
          <w:rFonts w:asciiTheme="minorEastAsia" w:hAnsiTheme="minorEastAsia" w:hint="eastAsia"/>
        </w:rPr>
        <w:t>Academic Search Premier (ASP) 综合学科全文数据库（商管财经除外）：提供了8900种期刊的文摘和索引，4700余种学术期刊的全文及 200多种非期刊类全文出版物, 如书籍专著及会议论文等。覆盖物理、化学、航空、天文、工程技术、教育、法律、医学、语言学、农学、人文、信息科技、通讯传播、生物科学、公共管理、社会科学、历史学、计算机、军事、文化、健康卫生医疗、宗教与神学、艺术、心理学、哲学、国际关系、各国文学等学术研究领域。收录年限：1887年~至今。ASP有逾1700种全文期刊同时收录在Web of Science (其中近800种全文期刊收录在SCI, 700多种全文期刊在SSCI, 200多种全文期刊在AHCI)。</w:t>
      </w:r>
    </w:p>
    <w:p w:rsidR="00FC166F" w:rsidRPr="00DE2293" w:rsidRDefault="00DE2293" w:rsidP="00830F26">
      <w:pPr>
        <w:ind w:firstLineChars="200" w:firstLine="420"/>
        <w:rPr>
          <w:rFonts w:asciiTheme="minorEastAsia" w:hAnsiTheme="minorEastAsia"/>
        </w:rPr>
      </w:pPr>
      <w:r w:rsidRPr="00DE2293">
        <w:rPr>
          <w:rFonts w:asciiTheme="minorEastAsia" w:hAnsiTheme="minorEastAsia" w:hint="eastAsia"/>
        </w:rPr>
        <w:t>②</w:t>
      </w:r>
      <w:r>
        <w:rPr>
          <w:rFonts w:asciiTheme="minorEastAsia" w:hAnsiTheme="minorEastAsia" w:hint="eastAsia"/>
        </w:rPr>
        <w:t xml:space="preserve"> </w:t>
      </w:r>
      <w:r w:rsidR="00FC166F" w:rsidRPr="00DE2293">
        <w:rPr>
          <w:rFonts w:asciiTheme="minorEastAsia" w:hAnsiTheme="minorEastAsia" w:hint="eastAsia"/>
        </w:rPr>
        <w:t>Business Source Premier (BSP)商管财经全文数据库：收录了超过4,700多种的期刊索引及摘要，其中逾2,200种全文期刊及10,500多种非刊全文出版物 (如案例分析, 专著, 国家及产业报告等)。涵盖商业相关领域的议题，如金融、银行、国际贸易、商业管理、市场行销、投资报告、房地产、产业报导、经济评论、经济学、企业经营、财务金融、能源管理、信息管理、知识管理、 工业工程管理、保险、法律、税收、电信通讯等。"</w:t>
      </w:r>
      <w:r w:rsidR="00830F26" w:rsidRPr="00DE2293">
        <w:rPr>
          <w:rFonts w:asciiTheme="minorEastAsia" w:hAnsiTheme="minorEastAsia"/>
        </w:rPr>
        <w:t xml:space="preserve"> </w:t>
      </w:r>
    </w:p>
    <w:p w:rsidR="00FC166F" w:rsidRPr="00DE2293" w:rsidRDefault="005E2596" w:rsidP="00FC166F">
      <w:pPr>
        <w:rPr>
          <w:rFonts w:asciiTheme="minorEastAsia" w:hAnsiTheme="minorEastAsia"/>
        </w:rPr>
      </w:pPr>
      <w:r>
        <w:rPr>
          <w:rFonts w:asciiTheme="minorEastAsia" w:hAnsiTheme="minorEastAsia"/>
        </w:rPr>
        <w:t>4</w:t>
      </w:r>
      <w:r w:rsidR="00A26F95">
        <w:rPr>
          <w:rFonts w:asciiTheme="minorEastAsia" w:hAnsiTheme="minorEastAsia"/>
        </w:rPr>
        <w:t>.</w:t>
      </w:r>
      <w:r w:rsidR="00FC166F" w:rsidRPr="00DE2293">
        <w:rPr>
          <w:rFonts w:asciiTheme="minorEastAsia" w:hAnsiTheme="minorEastAsia" w:hint="eastAsia"/>
          <w:highlight w:val="green"/>
        </w:rPr>
        <w:t>Springer(SLCC)</w:t>
      </w:r>
      <w:r w:rsidR="00DE2293" w:rsidRPr="00DE2293">
        <w:rPr>
          <w:rFonts w:asciiTheme="minorEastAsia" w:hAnsiTheme="minorEastAsia" w:hint="eastAsia"/>
          <w:highlight w:val="green"/>
        </w:rPr>
        <w:t>：</w:t>
      </w:r>
      <w:r w:rsidR="00FC166F" w:rsidRPr="00DE2293">
        <w:rPr>
          <w:rFonts w:asciiTheme="minorEastAsia" w:hAnsiTheme="minorEastAsia" w:hint="eastAsia"/>
        </w:rPr>
        <w:t>SpringerLink 拥有全球最具综合性的在线资源，收录资源类型有期刊、图书和参考工具书，是科研人员的重要在线数据库。Springer收录2000多种经同行评议的学术期刊，涵盖建筑学、设计和艺术；行为科学；生物医学和生命科学；商业和经济；化学和材料科学；计算机科学；地球和环境科学；工程学；人文、社科和法律；数学和统计学；医学；物理和天文学。</w:t>
      </w:r>
    </w:p>
    <w:p w:rsidR="00FC166F" w:rsidRPr="00DE2293" w:rsidRDefault="005E2596" w:rsidP="00FC166F">
      <w:pPr>
        <w:rPr>
          <w:rFonts w:asciiTheme="minorEastAsia" w:hAnsiTheme="minorEastAsia"/>
        </w:rPr>
      </w:pPr>
      <w:r>
        <w:rPr>
          <w:rFonts w:asciiTheme="minorEastAsia" w:hAnsiTheme="minorEastAsia"/>
        </w:rPr>
        <w:t>5</w:t>
      </w:r>
      <w:r w:rsidR="00A26F95">
        <w:rPr>
          <w:rFonts w:asciiTheme="minorEastAsia" w:hAnsiTheme="minorEastAsia"/>
        </w:rPr>
        <w:t>.</w:t>
      </w:r>
      <w:r w:rsidR="00FC166F" w:rsidRPr="00DE2293">
        <w:rPr>
          <w:rFonts w:asciiTheme="minorEastAsia" w:hAnsiTheme="minorEastAsia" w:hint="eastAsia"/>
          <w:highlight w:val="green"/>
        </w:rPr>
        <w:t>Springer ebook</w:t>
      </w:r>
      <w:r w:rsidR="00DE2293" w:rsidRPr="00DE2293">
        <w:rPr>
          <w:rFonts w:asciiTheme="minorEastAsia" w:hAnsiTheme="minorEastAsia" w:hint="eastAsia"/>
          <w:highlight w:val="green"/>
        </w:rPr>
        <w:t>：</w:t>
      </w:r>
      <w:r w:rsidR="00FC166F" w:rsidRPr="00DE2293">
        <w:rPr>
          <w:rFonts w:asciiTheme="minorEastAsia" w:hAnsiTheme="minorEastAsia" w:hint="eastAsia"/>
        </w:rPr>
        <w:t>Springer</w:t>
      </w:r>
      <w:r w:rsidR="00D73D9A">
        <w:rPr>
          <w:rFonts w:asciiTheme="minorEastAsia" w:hAnsiTheme="minorEastAsia" w:hint="eastAsia"/>
        </w:rPr>
        <w:t>是全球第一大科技图书出版公司</w:t>
      </w:r>
      <w:r w:rsidR="00FC166F" w:rsidRPr="00DE2293">
        <w:rPr>
          <w:rFonts w:asciiTheme="minorEastAsia" w:hAnsiTheme="minorEastAsia" w:hint="eastAsia"/>
        </w:rPr>
        <w:t>。通过SpringerLink平台，可以访问到2005年至今的科技工程、医学生命、社科经管各门类共4万多种在线电子图书，包括专著、教科书、手册、地图集、参考工具书、丛书等。以及1997年开始的电子丛书，包括LNCS(计算机讲义)、LNP（物理讲义）、LNM（数学讲义）。</w:t>
      </w:r>
    </w:p>
    <w:p w:rsidR="00FC166F" w:rsidRPr="00DE2293" w:rsidRDefault="005E2596" w:rsidP="00FC166F">
      <w:pPr>
        <w:rPr>
          <w:rFonts w:asciiTheme="minorEastAsia" w:hAnsiTheme="minorEastAsia"/>
        </w:rPr>
      </w:pPr>
      <w:r>
        <w:rPr>
          <w:rFonts w:asciiTheme="minorEastAsia" w:hAnsiTheme="minorEastAsia"/>
        </w:rPr>
        <w:t>6</w:t>
      </w:r>
      <w:r w:rsidR="00A26F95">
        <w:rPr>
          <w:rFonts w:asciiTheme="minorEastAsia" w:hAnsiTheme="minorEastAsia"/>
        </w:rPr>
        <w:t>.</w:t>
      </w:r>
      <w:r w:rsidR="00FC166F" w:rsidRPr="00DE2293">
        <w:rPr>
          <w:rFonts w:asciiTheme="minorEastAsia" w:hAnsiTheme="minorEastAsia" w:hint="eastAsia"/>
          <w:highlight w:val="green"/>
        </w:rPr>
        <w:t>Emerald（工程学现刊数据库）</w:t>
      </w:r>
      <w:r w:rsidR="00DE2293" w:rsidRPr="00DE2293">
        <w:rPr>
          <w:rFonts w:asciiTheme="minorEastAsia" w:hAnsiTheme="minorEastAsia" w:hint="eastAsia"/>
          <w:highlight w:val="green"/>
        </w:rPr>
        <w:t>：</w:t>
      </w:r>
      <w:r w:rsidR="00FC166F" w:rsidRPr="00DE2293">
        <w:rPr>
          <w:rFonts w:asciiTheme="minorEastAsia" w:hAnsiTheme="minorEastAsia" w:hint="eastAsia"/>
        </w:rPr>
        <w:t>Emerald工程学数据库涵盖先进自动化、工程计算、材料科学与工程、电子制造与封装四大主要内容。收录23种高品质的同行评审工程学期刊，几乎全被SCI、EI收录。</w:t>
      </w:r>
    </w:p>
    <w:p w:rsidR="00FC166F" w:rsidRPr="00DE2293" w:rsidRDefault="005E2596" w:rsidP="00FC166F">
      <w:pPr>
        <w:rPr>
          <w:rFonts w:asciiTheme="minorEastAsia" w:hAnsiTheme="minorEastAsia"/>
        </w:rPr>
      </w:pPr>
      <w:r>
        <w:rPr>
          <w:rFonts w:asciiTheme="minorEastAsia" w:hAnsiTheme="minorEastAsia"/>
        </w:rPr>
        <w:lastRenderedPageBreak/>
        <w:t>7</w:t>
      </w:r>
      <w:r w:rsidR="00A26F95">
        <w:rPr>
          <w:rFonts w:asciiTheme="minorEastAsia" w:hAnsiTheme="minorEastAsia"/>
        </w:rPr>
        <w:t>.</w:t>
      </w:r>
      <w:r w:rsidR="00D3753D" w:rsidRPr="00DE2293">
        <w:rPr>
          <w:rFonts w:asciiTheme="minorEastAsia" w:hAnsiTheme="minorEastAsia" w:hint="eastAsia"/>
          <w:highlight w:val="green"/>
        </w:rPr>
        <w:t>金图外文数据库：</w:t>
      </w:r>
      <w:r w:rsidR="00D3753D" w:rsidRPr="00DE2293">
        <w:rPr>
          <w:rFonts w:asciiTheme="minorEastAsia" w:hAnsiTheme="minorEastAsia" w:hint="eastAsia"/>
        </w:rPr>
        <w:t>①</w:t>
      </w:r>
      <w:r w:rsidR="00D3753D">
        <w:rPr>
          <w:rFonts w:asciiTheme="minorEastAsia" w:hAnsiTheme="minorEastAsia" w:hint="eastAsia"/>
        </w:rPr>
        <w:t xml:space="preserve"> </w:t>
      </w:r>
      <w:r w:rsidR="00D3753D" w:rsidRPr="00DE2293">
        <w:rPr>
          <w:rFonts w:asciiTheme="minorEastAsia" w:hAnsiTheme="minorEastAsia" w:hint="eastAsia"/>
        </w:rPr>
        <w:t>金图外文图书（小语种）数据库目前包含语种主要为日语、韩语、俄语、法语、西班牙语、德语、意大利语、葡萄牙语、阿拉伯语，主要是文学社科类电子图书。</w:t>
      </w:r>
    </w:p>
    <w:p w:rsidR="00D3753D" w:rsidRPr="00DE2293" w:rsidRDefault="005E2596" w:rsidP="00D3753D">
      <w:pPr>
        <w:rPr>
          <w:rFonts w:asciiTheme="minorEastAsia" w:hAnsiTheme="minorEastAsia"/>
        </w:rPr>
      </w:pPr>
      <w:r>
        <w:rPr>
          <w:rFonts w:asciiTheme="minorEastAsia" w:hAnsiTheme="minorEastAsia"/>
        </w:rPr>
        <w:t>8</w:t>
      </w:r>
      <w:r w:rsidR="00A26F95">
        <w:rPr>
          <w:rFonts w:asciiTheme="minorEastAsia" w:hAnsiTheme="minorEastAsia"/>
        </w:rPr>
        <w:t>.</w:t>
      </w:r>
      <w:r w:rsidR="00D3753D" w:rsidRPr="00DE2293">
        <w:rPr>
          <w:rFonts w:asciiTheme="minorEastAsia" w:hAnsiTheme="minorEastAsia" w:hint="eastAsia"/>
          <w:highlight w:val="green"/>
        </w:rPr>
        <w:t>American Chemical Society(ACS)美国化学学会：</w:t>
      </w:r>
      <w:r w:rsidR="00D3753D" w:rsidRPr="00DE2293">
        <w:rPr>
          <w:rFonts w:asciiTheme="minorEastAsia" w:hAnsiTheme="minorEastAsia" w:hint="eastAsia"/>
        </w:rPr>
        <w:t>ACS出版的40种期刊最早回溯到1879年，涵盖有机化学，分析化学，应用化学，材料学，分子生物化学，环境科学，药物化学，农业学，材料学，食品科学等24个化学相关领域。</w:t>
      </w:r>
    </w:p>
    <w:p w:rsidR="00FC166F" w:rsidRPr="00DE2293" w:rsidRDefault="005E2596" w:rsidP="00D3753D">
      <w:pPr>
        <w:rPr>
          <w:rFonts w:asciiTheme="minorEastAsia" w:hAnsiTheme="minorEastAsia"/>
        </w:rPr>
      </w:pPr>
      <w:r>
        <w:rPr>
          <w:rFonts w:asciiTheme="minorEastAsia" w:hAnsiTheme="minorEastAsia"/>
        </w:rPr>
        <w:t>9</w:t>
      </w:r>
      <w:r w:rsidR="00D3753D">
        <w:rPr>
          <w:rFonts w:asciiTheme="minorEastAsia" w:hAnsiTheme="minorEastAsia"/>
        </w:rPr>
        <w:t>.</w:t>
      </w:r>
      <w:r w:rsidR="00D3753D" w:rsidRPr="005C4215">
        <w:rPr>
          <w:rFonts w:asciiTheme="minorEastAsia" w:hAnsiTheme="minorEastAsia"/>
          <w:color w:val="FF0000"/>
        </w:rPr>
        <w:t xml:space="preserve"> </w:t>
      </w:r>
      <w:r w:rsidR="00D3753D" w:rsidRPr="00D73D9A">
        <w:rPr>
          <w:rFonts w:asciiTheme="minorEastAsia" w:hAnsiTheme="minorEastAsia" w:hint="eastAsia"/>
          <w:highlight w:val="green"/>
        </w:rPr>
        <w:t>IEEE数据库：</w:t>
      </w:r>
      <w:r w:rsidR="00D3753D" w:rsidRPr="00D73D9A">
        <w:rPr>
          <w:rFonts w:asciiTheme="minorEastAsia" w:hAnsiTheme="minorEastAsia" w:hint="eastAsia"/>
        </w:rPr>
        <w:t>各学协会期刊包，包括核心技术期刊190种，包括计算机科学、电机工程学和电子学等相关领域，分期刊全文、文摘、索引三种类型。</w:t>
      </w:r>
    </w:p>
    <w:p w:rsidR="00FC166F" w:rsidRPr="00DE2293" w:rsidRDefault="00A26F95" w:rsidP="00A26F95">
      <w:pPr>
        <w:rPr>
          <w:rFonts w:asciiTheme="minorEastAsia" w:hAnsiTheme="minorEastAsia"/>
        </w:rPr>
      </w:pPr>
      <w:r>
        <w:rPr>
          <w:rFonts w:asciiTheme="minorEastAsia" w:hAnsiTheme="minorEastAsia"/>
        </w:rPr>
        <w:t>10.</w:t>
      </w:r>
      <w:r w:rsidR="00D3753D" w:rsidRPr="00D3753D">
        <w:rPr>
          <w:rFonts w:asciiTheme="minorEastAsia" w:hAnsiTheme="minorEastAsia" w:hint="eastAsia"/>
          <w:highlight w:val="green"/>
        </w:rPr>
        <w:t>IOP：</w:t>
      </w:r>
      <w:r w:rsidR="00D3753D" w:rsidRPr="00D3753D">
        <w:rPr>
          <w:rFonts w:asciiTheme="minorEastAsia" w:hAnsiTheme="minorEastAsia" w:hint="eastAsia"/>
        </w:rPr>
        <w:t>英国皇家物理学会</w:t>
      </w:r>
      <w:r w:rsidR="00D3753D">
        <w:rPr>
          <w:rFonts w:asciiTheme="minorEastAsia" w:hAnsiTheme="minorEastAsia" w:hint="eastAsia"/>
        </w:rPr>
        <w:t>全文</w:t>
      </w:r>
      <w:r w:rsidR="00D3753D" w:rsidRPr="00D3753D">
        <w:rPr>
          <w:rFonts w:asciiTheme="minorEastAsia" w:hAnsiTheme="minorEastAsia" w:hint="eastAsia"/>
        </w:rPr>
        <w:t>电子期刊</w:t>
      </w:r>
    </w:p>
    <w:p w:rsidR="00A26F95" w:rsidRPr="00DE2293" w:rsidRDefault="00A26F95" w:rsidP="00A26F95">
      <w:pPr>
        <w:rPr>
          <w:rFonts w:asciiTheme="minorEastAsia" w:hAnsiTheme="minorEastAsia"/>
        </w:rPr>
      </w:pPr>
      <w:r>
        <w:rPr>
          <w:rFonts w:asciiTheme="minorEastAsia" w:hAnsiTheme="minorEastAsia"/>
        </w:rPr>
        <w:t>1</w:t>
      </w:r>
      <w:r w:rsidR="005E2596">
        <w:rPr>
          <w:rFonts w:asciiTheme="minorEastAsia" w:hAnsiTheme="minorEastAsia"/>
        </w:rPr>
        <w:t>1</w:t>
      </w:r>
      <w:r>
        <w:rPr>
          <w:rFonts w:asciiTheme="minorEastAsia" w:hAnsiTheme="minorEastAsia"/>
        </w:rPr>
        <w:t>.</w:t>
      </w:r>
      <w:r w:rsidRPr="00DE2293">
        <w:rPr>
          <w:rFonts w:asciiTheme="minorEastAsia" w:hAnsiTheme="minorEastAsia" w:hint="eastAsia"/>
          <w:highlight w:val="green"/>
        </w:rPr>
        <w:t>SpecialsciDBS国道外文专题数据库+Metel资源库：</w:t>
      </w:r>
      <w:r w:rsidRPr="00DE2293">
        <w:rPr>
          <w:rFonts w:asciiTheme="minorEastAsia" w:hAnsiTheme="minorEastAsia" w:hint="eastAsia"/>
        </w:rPr>
        <w:t>①</w:t>
      </w:r>
      <w:r>
        <w:rPr>
          <w:rFonts w:asciiTheme="minorEastAsia" w:hAnsiTheme="minorEastAsia" w:hint="eastAsia"/>
        </w:rPr>
        <w:t xml:space="preserve"> </w:t>
      </w:r>
      <w:r w:rsidRPr="00DE2293">
        <w:rPr>
          <w:rFonts w:asciiTheme="minorEastAsia" w:hAnsiTheme="minorEastAsia" w:hint="eastAsia"/>
        </w:rPr>
        <w:t>SpecialSciDBS（国道外文专题数据库）适用于科技查新、课题跟踪、论文写作与文献参考、教学备课与课程开发、学生学习等。分为五大专辑67个专题库，覆盖多个学科。收录了欧美国家1995年以来多个领域的科技文献。资源类型主要有学术论文、技术报告、会议记录、议题议案、专栏评述、法规标准、新产品资讯、专利、机构出版物及其他等10余种，因专题而异。内容主要包括生物技术、企业管理、传媒与艺术、物理学、机械工程、数</w:t>
      </w:r>
      <w:bookmarkStart w:id="0" w:name="_GoBack"/>
      <w:bookmarkEnd w:id="0"/>
      <w:r w:rsidRPr="00DE2293">
        <w:rPr>
          <w:rFonts w:asciiTheme="minorEastAsia" w:hAnsiTheme="minorEastAsia" w:hint="eastAsia"/>
        </w:rPr>
        <w:t>学、法学、计算机图形图像、地理学、教育、经济学、计算机科学技术、通信工程、化学、能源、环境、水资源、农业、语言学、建筑学20个专题；</w:t>
      </w:r>
    </w:p>
    <w:p w:rsidR="00FC166F" w:rsidRPr="00DE2293" w:rsidRDefault="00A26F95" w:rsidP="00A26F95">
      <w:pPr>
        <w:ind w:firstLineChars="200" w:firstLine="420"/>
        <w:rPr>
          <w:rFonts w:asciiTheme="minorEastAsia" w:hAnsiTheme="minorEastAsia"/>
        </w:rPr>
      </w:pPr>
      <w:r w:rsidRPr="00DE2293">
        <w:rPr>
          <w:rFonts w:asciiTheme="minorEastAsia" w:hAnsiTheme="minorEastAsia" w:hint="eastAsia"/>
        </w:rPr>
        <w:t>②</w:t>
      </w:r>
      <w:r>
        <w:rPr>
          <w:rFonts w:asciiTheme="minorEastAsia" w:hAnsiTheme="minorEastAsia" w:hint="eastAsia"/>
        </w:rPr>
        <w:t xml:space="preserve"> </w:t>
      </w:r>
      <w:r w:rsidRPr="00DE2293">
        <w:rPr>
          <w:rFonts w:asciiTheme="minorEastAsia" w:hAnsiTheme="minorEastAsia" w:hint="eastAsia"/>
        </w:rPr>
        <w:t>MeTeL资源库：收录国外美、英、加、澳等国400余所著名高校6万余门课程，20万余课节，180万余个教学资源。以课件（PPT或PPT转制的PDF文件）为主、视频音频文件为辅、涉及80多种文件格式，再现国外先进高校课堂教学过程。</w:t>
      </w:r>
    </w:p>
    <w:p w:rsidR="00515D93" w:rsidRDefault="00A26F95" w:rsidP="00FC166F">
      <w:pPr>
        <w:rPr>
          <w:rFonts w:asciiTheme="minorEastAsia" w:hAnsiTheme="minorEastAsia"/>
        </w:rPr>
      </w:pPr>
      <w:r>
        <w:rPr>
          <w:rFonts w:asciiTheme="minorEastAsia" w:hAnsiTheme="minorEastAsia"/>
        </w:rPr>
        <w:t>1</w:t>
      </w:r>
      <w:r w:rsidR="005E2596">
        <w:rPr>
          <w:rFonts w:asciiTheme="minorEastAsia" w:hAnsiTheme="minorEastAsia"/>
        </w:rPr>
        <w:t>2</w:t>
      </w:r>
      <w:r>
        <w:rPr>
          <w:rFonts w:asciiTheme="minorEastAsia" w:hAnsiTheme="minorEastAsia"/>
        </w:rPr>
        <w:t>.</w:t>
      </w:r>
      <w:r w:rsidRPr="00A26F95">
        <w:rPr>
          <w:rFonts w:asciiTheme="minorEastAsia" w:hAnsiTheme="minorEastAsia"/>
          <w:highlight w:val="green"/>
        </w:rPr>
        <w:t xml:space="preserve"> </w:t>
      </w:r>
      <w:r w:rsidRPr="00DE2293">
        <w:rPr>
          <w:rFonts w:asciiTheme="minorEastAsia" w:hAnsiTheme="minorEastAsia"/>
          <w:highlight w:val="green"/>
        </w:rPr>
        <w:t>EI</w:t>
      </w:r>
      <w:r w:rsidRPr="00DE2293">
        <w:rPr>
          <w:rFonts w:asciiTheme="minorEastAsia" w:hAnsiTheme="minorEastAsia" w:hint="eastAsia"/>
          <w:highlight w:val="green"/>
        </w:rPr>
        <w:t>：</w:t>
      </w:r>
      <w:r w:rsidRPr="00DE2293">
        <w:rPr>
          <w:rFonts w:asciiTheme="minorEastAsia" w:hAnsiTheme="minorEastAsia" w:hint="eastAsia"/>
        </w:rPr>
        <w:t>美国工程索引（</w:t>
      </w:r>
      <w:r w:rsidRPr="00DE2293">
        <w:rPr>
          <w:rFonts w:asciiTheme="minorEastAsia" w:hAnsiTheme="minorEastAsia"/>
        </w:rPr>
        <w:t>Engineering Index</w:t>
      </w:r>
      <w:r w:rsidRPr="00DE2293">
        <w:rPr>
          <w:rFonts w:asciiTheme="minorEastAsia" w:hAnsiTheme="minorEastAsia" w:hint="eastAsia"/>
        </w:rPr>
        <w:t>，简称</w:t>
      </w:r>
      <w:r w:rsidRPr="00DE2293">
        <w:rPr>
          <w:rFonts w:asciiTheme="minorEastAsia" w:hAnsiTheme="minorEastAsia"/>
        </w:rPr>
        <w:t>EI</w:t>
      </w:r>
      <w:r w:rsidRPr="00DE2293">
        <w:rPr>
          <w:rFonts w:asciiTheme="minorEastAsia" w:hAnsiTheme="minorEastAsia" w:hint="eastAsia"/>
        </w:rPr>
        <w:t>）是世界著名的检索工具，由美国工程信息公司编辑出版发行，该公司始建于</w:t>
      </w:r>
      <w:r w:rsidRPr="00DE2293">
        <w:rPr>
          <w:rFonts w:asciiTheme="minorEastAsia" w:hAnsiTheme="minorEastAsia"/>
        </w:rPr>
        <w:t>1884 </w:t>
      </w:r>
      <w:r w:rsidR="005C4215">
        <w:rPr>
          <w:rFonts w:asciiTheme="minorEastAsia" w:hAnsiTheme="minorEastAsia" w:hint="eastAsia"/>
        </w:rPr>
        <w:t>年，是世界上最大的工程信息提供者之一</w:t>
      </w:r>
      <w:r w:rsidRPr="00DE2293">
        <w:rPr>
          <w:rFonts w:asciiTheme="minorEastAsia" w:hAnsiTheme="minorEastAsia" w:hint="eastAsia"/>
        </w:rPr>
        <w:t>。</w:t>
      </w:r>
      <w:r w:rsidR="005C4215">
        <w:rPr>
          <w:rFonts w:asciiTheme="minorEastAsia" w:hAnsiTheme="minorEastAsia"/>
        </w:rPr>
        <w:t>EI</w:t>
      </w:r>
      <w:r w:rsidRPr="00DE2293">
        <w:rPr>
          <w:rFonts w:asciiTheme="minorEastAsia" w:hAnsiTheme="minorEastAsia" w:hint="eastAsia"/>
        </w:rPr>
        <w:t>以收录工程技术领域的文献全面且水平高为特点。</w:t>
      </w:r>
    </w:p>
    <w:p w:rsidR="00D3753D" w:rsidRPr="00DE2293" w:rsidRDefault="00D3753D" w:rsidP="00FC166F">
      <w:pPr>
        <w:rPr>
          <w:rFonts w:asciiTheme="minorEastAsia" w:hAnsiTheme="minorEastAsia"/>
        </w:rPr>
      </w:pPr>
    </w:p>
    <w:sectPr w:rsidR="00D3753D" w:rsidRPr="00DE2293" w:rsidSect="00FC16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930" w:rsidRDefault="00164930" w:rsidP="001C69AD">
      <w:r>
        <w:separator/>
      </w:r>
    </w:p>
  </w:endnote>
  <w:endnote w:type="continuationSeparator" w:id="0">
    <w:p w:rsidR="00164930" w:rsidRDefault="00164930" w:rsidP="001C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930" w:rsidRDefault="00164930" w:rsidP="001C69AD">
      <w:r>
        <w:separator/>
      </w:r>
    </w:p>
  </w:footnote>
  <w:footnote w:type="continuationSeparator" w:id="0">
    <w:p w:rsidR="00164930" w:rsidRDefault="00164930" w:rsidP="001C6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6F"/>
    <w:rsid w:val="00046561"/>
    <w:rsid w:val="00063BCC"/>
    <w:rsid w:val="00143564"/>
    <w:rsid w:val="001531FD"/>
    <w:rsid w:val="00164930"/>
    <w:rsid w:val="001B74BF"/>
    <w:rsid w:val="001C69AD"/>
    <w:rsid w:val="00201062"/>
    <w:rsid w:val="0032059A"/>
    <w:rsid w:val="003E1474"/>
    <w:rsid w:val="00453D9C"/>
    <w:rsid w:val="004C4D7F"/>
    <w:rsid w:val="004D5F17"/>
    <w:rsid w:val="00515D93"/>
    <w:rsid w:val="005C4215"/>
    <w:rsid w:val="005E2596"/>
    <w:rsid w:val="005E656E"/>
    <w:rsid w:val="006823F0"/>
    <w:rsid w:val="006D1DCE"/>
    <w:rsid w:val="00830F26"/>
    <w:rsid w:val="008F073E"/>
    <w:rsid w:val="00952DC4"/>
    <w:rsid w:val="009665C7"/>
    <w:rsid w:val="009E0AFF"/>
    <w:rsid w:val="00A26F95"/>
    <w:rsid w:val="00A61BD1"/>
    <w:rsid w:val="00A87955"/>
    <w:rsid w:val="00AB3B92"/>
    <w:rsid w:val="00B7679C"/>
    <w:rsid w:val="00CB2315"/>
    <w:rsid w:val="00D358A3"/>
    <w:rsid w:val="00D3753D"/>
    <w:rsid w:val="00D73D9A"/>
    <w:rsid w:val="00DE2293"/>
    <w:rsid w:val="00F05C54"/>
    <w:rsid w:val="00F1482B"/>
    <w:rsid w:val="00F85E8D"/>
    <w:rsid w:val="00FC166F"/>
    <w:rsid w:val="00FC1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5AA93F-4B49-4617-8472-FDFE1695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32059A"/>
  </w:style>
  <w:style w:type="paragraph" w:styleId="a3">
    <w:name w:val="header"/>
    <w:basedOn w:val="a"/>
    <w:link w:val="Char"/>
    <w:uiPriority w:val="99"/>
    <w:unhideWhenUsed/>
    <w:rsid w:val="001C69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69AD"/>
    <w:rPr>
      <w:sz w:val="18"/>
      <w:szCs w:val="18"/>
    </w:rPr>
  </w:style>
  <w:style w:type="paragraph" w:styleId="a4">
    <w:name w:val="footer"/>
    <w:basedOn w:val="a"/>
    <w:link w:val="Char0"/>
    <w:uiPriority w:val="99"/>
    <w:unhideWhenUsed/>
    <w:rsid w:val="001C69AD"/>
    <w:pPr>
      <w:tabs>
        <w:tab w:val="center" w:pos="4153"/>
        <w:tab w:val="right" w:pos="8306"/>
      </w:tabs>
      <w:snapToGrid w:val="0"/>
      <w:jc w:val="left"/>
    </w:pPr>
    <w:rPr>
      <w:sz w:val="18"/>
      <w:szCs w:val="18"/>
    </w:rPr>
  </w:style>
  <w:style w:type="character" w:customStyle="1" w:styleId="Char0">
    <w:name w:val="页脚 Char"/>
    <w:basedOn w:val="a0"/>
    <w:link w:val="a4"/>
    <w:uiPriority w:val="99"/>
    <w:rsid w:val="001C69AD"/>
    <w:rPr>
      <w:sz w:val="18"/>
      <w:szCs w:val="18"/>
    </w:rPr>
  </w:style>
  <w:style w:type="character" w:styleId="a5">
    <w:name w:val="Hyperlink"/>
    <w:basedOn w:val="a0"/>
    <w:uiPriority w:val="99"/>
    <w:semiHidden/>
    <w:unhideWhenUsed/>
    <w:rsid w:val="00153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0921">
      <w:bodyDiv w:val="1"/>
      <w:marLeft w:val="0"/>
      <w:marRight w:val="0"/>
      <w:marTop w:val="0"/>
      <w:marBottom w:val="0"/>
      <w:divBdr>
        <w:top w:val="none" w:sz="0" w:space="0" w:color="auto"/>
        <w:left w:val="none" w:sz="0" w:space="0" w:color="auto"/>
        <w:bottom w:val="none" w:sz="0" w:space="0" w:color="auto"/>
        <w:right w:val="none" w:sz="0" w:space="0" w:color="auto"/>
      </w:divBdr>
      <w:divsChild>
        <w:div w:id="2000233061">
          <w:marLeft w:val="0"/>
          <w:marRight w:val="0"/>
          <w:marTop w:val="0"/>
          <w:marBottom w:val="0"/>
          <w:divBdr>
            <w:top w:val="none" w:sz="0" w:space="0" w:color="auto"/>
            <w:left w:val="none" w:sz="0" w:space="0" w:color="auto"/>
            <w:bottom w:val="none" w:sz="0" w:space="0" w:color="auto"/>
            <w:right w:val="none" w:sz="0" w:space="0" w:color="auto"/>
          </w:divBdr>
          <w:divsChild>
            <w:div w:id="1550023001">
              <w:marLeft w:val="0"/>
              <w:marRight w:val="0"/>
              <w:marTop w:val="0"/>
              <w:marBottom w:val="0"/>
              <w:divBdr>
                <w:top w:val="none" w:sz="0" w:space="0" w:color="auto"/>
                <w:left w:val="none" w:sz="0" w:space="0" w:color="auto"/>
                <w:bottom w:val="none" w:sz="0" w:space="0" w:color="auto"/>
                <w:right w:val="none" w:sz="0" w:space="0" w:color="auto"/>
              </w:divBdr>
              <w:divsChild>
                <w:div w:id="2018997495">
                  <w:marLeft w:val="0"/>
                  <w:marRight w:val="0"/>
                  <w:marTop w:val="0"/>
                  <w:marBottom w:val="0"/>
                  <w:divBdr>
                    <w:top w:val="none" w:sz="0" w:space="0" w:color="auto"/>
                    <w:left w:val="none" w:sz="0" w:space="0" w:color="auto"/>
                    <w:bottom w:val="none" w:sz="0" w:space="0" w:color="auto"/>
                    <w:right w:val="none" w:sz="0" w:space="0" w:color="auto"/>
                  </w:divBdr>
                  <w:divsChild>
                    <w:div w:id="1412658037">
                      <w:marLeft w:val="0"/>
                      <w:marRight w:val="0"/>
                      <w:marTop w:val="0"/>
                      <w:marBottom w:val="0"/>
                      <w:divBdr>
                        <w:top w:val="none" w:sz="0" w:space="0" w:color="auto"/>
                        <w:left w:val="none" w:sz="0" w:space="0" w:color="auto"/>
                        <w:bottom w:val="none" w:sz="0" w:space="0" w:color="auto"/>
                        <w:right w:val="none" w:sz="0" w:space="0" w:color="auto"/>
                      </w:divBdr>
                      <w:divsChild>
                        <w:div w:id="888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840658">
      <w:bodyDiv w:val="1"/>
      <w:marLeft w:val="0"/>
      <w:marRight w:val="0"/>
      <w:marTop w:val="0"/>
      <w:marBottom w:val="0"/>
      <w:divBdr>
        <w:top w:val="none" w:sz="0" w:space="0" w:color="auto"/>
        <w:left w:val="none" w:sz="0" w:space="0" w:color="auto"/>
        <w:bottom w:val="none" w:sz="0" w:space="0" w:color="auto"/>
        <w:right w:val="none" w:sz="0" w:space="0" w:color="auto"/>
      </w:divBdr>
    </w:div>
    <w:div w:id="193635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23</cp:revision>
  <dcterms:created xsi:type="dcterms:W3CDTF">2020-07-16T09:28:00Z</dcterms:created>
  <dcterms:modified xsi:type="dcterms:W3CDTF">2022-06-16T03:05:00Z</dcterms:modified>
</cp:coreProperties>
</file>